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0482B"/>
    <w:p w14:paraId="643DBDCA"/>
    <w:p w14:paraId="6270BFD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Supplementary</w:t>
      </w:r>
      <w:r>
        <w:rPr>
          <w:rFonts w:hint="eastAsia" w:ascii="Times New Roman" w:hAnsi="Times New Roman" w:cs="Times New Roman"/>
          <w:b/>
          <w:bCs/>
        </w:rPr>
        <w:t xml:space="preserve"> Table 1. </w:t>
      </w:r>
      <w:r>
        <w:rPr>
          <w:rFonts w:ascii="Times New Roman" w:hAnsi="Times New Roman" w:cs="Times New Roman"/>
          <w:b/>
          <w:bCs/>
        </w:rPr>
        <w:t>Fixed effects parameter estimates for Maximum Screw Length</w:t>
      </w:r>
    </w:p>
    <w:tbl>
      <w:tblPr>
        <w:tblStyle w:val="8"/>
        <w:tblW w:w="8463" w:type="dxa"/>
        <w:jc w:val="center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3"/>
        <w:gridCol w:w="1480"/>
        <w:gridCol w:w="1058"/>
        <w:gridCol w:w="1250"/>
        <w:gridCol w:w="1312"/>
      </w:tblGrid>
      <w:tr w14:paraId="425DFC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3363" w:type="dxa"/>
            <w:tcBorders>
              <w:top w:val="single" w:color="auto" w:sz="12" w:space="0"/>
              <w:bottom w:val="single" w:color="auto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FF76769">
            <w:pPr>
              <w:pStyle w:val="14"/>
            </w:pPr>
            <w:r>
              <w:t>Predictor</w:t>
            </w:r>
          </w:p>
        </w:tc>
        <w:tc>
          <w:tcPr>
            <w:tcW w:w="1480" w:type="dxa"/>
            <w:tcBorders>
              <w:top w:val="single" w:color="auto" w:sz="12" w:space="0"/>
              <w:bottom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29B8990">
            <w:pPr>
              <w:pStyle w:val="14"/>
            </w:pPr>
            <w:r>
              <w:t>Estimate</w:t>
            </w:r>
          </w:p>
        </w:tc>
        <w:tc>
          <w:tcPr>
            <w:tcW w:w="1058" w:type="dxa"/>
            <w:tcBorders>
              <w:top w:val="single" w:color="auto" w:sz="12" w:space="0"/>
              <w:bottom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7777EE4">
            <w:pPr>
              <w:pStyle w:val="14"/>
            </w:pPr>
            <w:r>
              <w:t>SE</w:t>
            </w:r>
          </w:p>
        </w:tc>
        <w:tc>
          <w:tcPr>
            <w:tcW w:w="1250" w:type="dxa"/>
            <w:tcBorders>
              <w:top w:val="single" w:color="auto" w:sz="12" w:space="0"/>
              <w:bottom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59CEC43">
            <w:pPr>
              <w:pStyle w:val="14"/>
            </w:pPr>
            <w:r>
              <w:rPr>
                <w:rFonts w:hint="eastAsia"/>
                <w:i/>
                <w:iCs/>
              </w:rPr>
              <w:t xml:space="preserve">t </w:t>
            </w:r>
            <w:r>
              <w:t>value</w:t>
            </w:r>
          </w:p>
        </w:tc>
        <w:tc>
          <w:tcPr>
            <w:tcW w:w="1312" w:type="dxa"/>
            <w:tcBorders>
              <w:top w:val="single" w:color="auto" w:sz="12" w:space="0"/>
              <w:bottom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45BDB95">
            <w:pPr>
              <w:pStyle w:val="14"/>
            </w:pPr>
            <w:r>
              <w:rPr>
                <w:i/>
                <w:iCs/>
              </w:rPr>
              <w:t>P-</w:t>
            </w:r>
            <w:r>
              <w:t>value</w:t>
            </w:r>
          </w:p>
        </w:tc>
      </w:tr>
      <w:tr w14:paraId="46EBBC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63" w:type="dxa"/>
            <w:tcBorders>
              <w:top w:val="single" w:color="auto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99C7D5A">
            <w:pPr>
              <w:pStyle w:val="14"/>
              <w:jc w:val="left"/>
            </w:pPr>
            <w:r>
              <w:t>(Intercept)</w:t>
            </w:r>
          </w:p>
        </w:tc>
        <w:tc>
          <w:tcPr>
            <w:tcW w:w="1480" w:type="dxa"/>
            <w:tcBorders>
              <w:top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90D6D8">
            <w:pPr>
              <w:pStyle w:val="14"/>
            </w:pPr>
            <w:r>
              <w:t>24.91</w:t>
            </w:r>
          </w:p>
        </w:tc>
        <w:tc>
          <w:tcPr>
            <w:tcW w:w="1058" w:type="dxa"/>
            <w:tcBorders>
              <w:top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0CE2534">
            <w:pPr>
              <w:pStyle w:val="14"/>
            </w:pPr>
            <w:r>
              <w:t>0.729</w:t>
            </w:r>
          </w:p>
        </w:tc>
        <w:tc>
          <w:tcPr>
            <w:tcW w:w="1250" w:type="dxa"/>
            <w:tcBorders>
              <w:top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8AFEC4C">
            <w:pPr>
              <w:pStyle w:val="14"/>
            </w:pPr>
            <w:r>
              <w:t>34.15</w:t>
            </w:r>
          </w:p>
        </w:tc>
        <w:tc>
          <w:tcPr>
            <w:tcW w:w="1312" w:type="dxa"/>
            <w:tcBorders>
              <w:top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8718A23">
            <w:pPr>
              <w:pStyle w:val="14"/>
            </w:pPr>
            <w:r>
              <w:t>&lt; 0.001</w:t>
            </w:r>
          </w:p>
        </w:tc>
      </w:tr>
      <w:tr w14:paraId="046D183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63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2573568">
            <w:pPr>
              <w:pStyle w:val="14"/>
              <w:jc w:val="left"/>
            </w:pPr>
            <w:r>
              <w:t>Age Group (ref: Group1)</w:t>
            </w:r>
          </w:p>
        </w:tc>
        <w:tc>
          <w:tcPr>
            <w:tcW w:w="1480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9D548D3">
            <w:pPr>
              <w:pStyle w:val="14"/>
            </w:pPr>
          </w:p>
        </w:tc>
        <w:tc>
          <w:tcPr>
            <w:tcW w:w="1058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F165471">
            <w:pPr>
              <w:pStyle w:val="14"/>
            </w:pPr>
          </w:p>
        </w:tc>
        <w:tc>
          <w:tcPr>
            <w:tcW w:w="1250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C9C8DDE">
            <w:pPr>
              <w:pStyle w:val="14"/>
            </w:pPr>
          </w:p>
        </w:tc>
        <w:tc>
          <w:tcPr>
            <w:tcW w:w="1312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15D984B">
            <w:pPr>
              <w:pStyle w:val="14"/>
            </w:pPr>
          </w:p>
        </w:tc>
      </w:tr>
      <w:tr w14:paraId="6524D2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63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7B4A5ED">
            <w:pPr>
              <w:pStyle w:val="14"/>
              <w:jc w:val="left"/>
            </w:pPr>
            <w:r>
              <w:t xml:space="preserve">Group2 </w:t>
            </w:r>
          </w:p>
        </w:tc>
        <w:tc>
          <w:tcPr>
            <w:tcW w:w="1480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2D5FAC4">
            <w:pPr>
              <w:pStyle w:val="14"/>
            </w:pPr>
            <w:r>
              <w:t>1.68</w:t>
            </w:r>
          </w:p>
        </w:tc>
        <w:tc>
          <w:tcPr>
            <w:tcW w:w="1058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51E4E59">
            <w:pPr>
              <w:pStyle w:val="14"/>
            </w:pPr>
            <w:r>
              <w:t>0.432</w:t>
            </w:r>
          </w:p>
        </w:tc>
        <w:tc>
          <w:tcPr>
            <w:tcW w:w="1250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56B280F">
            <w:pPr>
              <w:pStyle w:val="14"/>
            </w:pPr>
            <w:r>
              <w:t>3.88</w:t>
            </w:r>
          </w:p>
        </w:tc>
        <w:tc>
          <w:tcPr>
            <w:tcW w:w="1312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AFF4B3F">
            <w:pPr>
              <w:pStyle w:val="14"/>
            </w:pPr>
            <w:r>
              <w:t>&lt; 0.001</w:t>
            </w:r>
          </w:p>
        </w:tc>
      </w:tr>
      <w:tr w14:paraId="656582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63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6909F04">
            <w:pPr>
              <w:pStyle w:val="14"/>
              <w:jc w:val="left"/>
            </w:pPr>
            <w:r>
              <w:t>Group3</w:t>
            </w:r>
          </w:p>
        </w:tc>
        <w:tc>
          <w:tcPr>
            <w:tcW w:w="1480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D87E8E6">
            <w:pPr>
              <w:pStyle w:val="14"/>
            </w:pPr>
            <w:r>
              <w:t>4.25</w:t>
            </w:r>
          </w:p>
        </w:tc>
        <w:tc>
          <w:tcPr>
            <w:tcW w:w="1058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D8E470F">
            <w:pPr>
              <w:pStyle w:val="14"/>
            </w:pPr>
            <w:r>
              <w:t>0.687</w:t>
            </w:r>
          </w:p>
        </w:tc>
        <w:tc>
          <w:tcPr>
            <w:tcW w:w="1250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D33D09">
            <w:pPr>
              <w:pStyle w:val="14"/>
            </w:pPr>
            <w:r>
              <w:t>6.19</w:t>
            </w:r>
          </w:p>
        </w:tc>
        <w:tc>
          <w:tcPr>
            <w:tcW w:w="1312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E557365">
            <w:pPr>
              <w:pStyle w:val="14"/>
            </w:pPr>
            <w:r>
              <w:t>&lt; 0.001</w:t>
            </w:r>
          </w:p>
        </w:tc>
      </w:tr>
      <w:tr w14:paraId="7833AE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63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071F29E">
            <w:pPr>
              <w:pStyle w:val="14"/>
              <w:jc w:val="left"/>
            </w:pPr>
            <w:r>
              <w:t>Group4</w:t>
            </w:r>
          </w:p>
        </w:tc>
        <w:tc>
          <w:tcPr>
            <w:tcW w:w="1480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C261DF9">
            <w:pPr>
              <w:pStyle w:val="14"/>
            </w:pPr>
            <w:r>
              <w:t>7.03</w:t>
            </w:r>
          </w:p>
        </w:tc>
        <w:tc>
          <w:tcPr>
            <w:tcW w:w="1058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16920C7">
            <w:pPr>
              <w:pStyle w:val="14"/>
            </w:pPr>
            <w:r>
              <w:t>0.984</w:t>
            </w:r>
          </w:p>
        </w:tc>
        <w:tc>
          <w:tcPr>
            <w:tcW w:w="1250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5531F1">
            <w:pPr>
              <w:pStyle w:val="14"/>
            </w:pPr>
            <w:r>
              <w:t>7.14</w:t>
            </w:r>
          </w:p>
        </w:tc>
        <w:tc>
          <w:tcPr>
            <w:tcW w:w="1312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7F4125E">
            <w:pPr>
              <w:pStyle w:val="14"/>
            </w:pPr>
            <w:r>
              <w:t>&lt; 0.001</w:t>
            </w:r>
          </w:p>
        </w:tc>
      </w:tr>
      <w:tr w14:paraId="406449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63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BC8F1FC">
            <w:pPr>
              <w:pStyle w:val="14"/>
              <w:jc w:val="left"/>
            </w:pPr>
            <w:r>
              <w:rPr>
                <w:rFonts w:hint="eastAsia"/>
                <w:lang w:val="en-US" w:eastAsia="zh-CN"/>
              </w:rPr>
              <w:t>Sex</w:t>
            </w:r>
            <w:r>
              <w:t xml:space="preserve"> (ref: Male)</w:t>
            </w:r>
          </w:p>
        </w:tc>
        <w:tc>
          <w:tcPr>
            <w:tcW w:w="1480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0387660">
            <w:pPr>
              <w:pStyle w:val="14"/>
            </w:pPr>
          </w:p>
        </w:tc>
        <w:tc>
          <w:tcPr>
            <w:tcW w:w="1058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675B0C4">
            <w:pPr>
              <w:pStyle w:val="14"/>
            </w:pPr>
          </w:p>
        </w:tc>
        <w:tc>
          <w:tcPr>
            <w:tcW w:w="1250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0BBA8FC">
            <w:pPr>
              <w:pStyle w:val="14"/>
            </w:pPr>
          </w:p>
        </w:tc>
        <w:tc>
          <w:tcPr>
            <w:tcW w:w="1312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91ABA9E">
            <w:pPr>
              <w:pStyle w:val="14"/>
            </w:pPr>
          </w:p>
        </w:tc>
      </w:tr>
      <w:tr w14:paraId="2E1F16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63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4AAB6E7">
            <w:pPr>
              <w:pStyle w:val="14"/>
              <w:jc w:val="left"/>
            </w:pPr>
            <w:r>
              <w:t>Female</w:t>
            </w:r>
          </w:p>
        </w:tc>
        <w:tc>
          <w:tcPr>
            <w:tcW w:w="1480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CF772A1">
            <w:pPr>
              <w:pStyle w:val="14"/>
            </w:pPr>
            <w:r>
              <w:t>-0.62</w:t>
            </w:r>
          </w:p>
        </w:tc>
        <w:tc>
          <w:tcPr>
            <w:tcW w:w="1058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C791D3">
            <w:pPr>
              <w:pStyle w:val="14"/>
            </w:pPr>
            <w:r>
              <w:t>0.339</w:t>
            </w:r>
          </w:p>
        </w:tc>
        <w:tc>
          <w:tcPr>
            <w:tcW w:w="1250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26BAE65">
            <w:pPr>
              <w:pStyle w:val="14"/>
            </w:pPr>
            <w:r>
              <w:t>-1.84</w:t>
            </w:r>
          </w:p>
        </w:tc>
        <w:tc>
          <w:tcPr>
            <w:tcW w:w="1312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6664238">
            <w:pPr>
              <w:pStyle w:val="14"/>
            </w:pPr>
            <w:r>
              <w:t>0.070</w:t>
            </w:r>
          </w:p>
        </w:tc>
      </w:tr>
      <w:tr w14:paraId="57D3012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63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80F3135">
            <w:pPr>
              <w:pStyle w:val="14"/>
              <w:jc w:val="left"/>
            </w:pPr>
            <w:r>
              <w:t>Level (ref: L1)</w:t>
            </w:r>
          </w:p>
        </w:tc>
        <w:tc>
          <w:tcPr>
            <w:tcW w:w="1480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FB98C1C">
            <w:pPr>
              <w:pStyle w:val="14"/>
            </w:pPr>
          </w:p>
        </w:tc>
        <w:tc>
          <w:tcPr>
            <w:tcW w:w="1058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51F4BED">
            <w:pPr>
              <w:pStyle w:val="14"/>
            </w:pPr>
          </w:p>
        </w:tc>
        <w:tc>
          <w:tcPr>
            <w:tcW w:w="1250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60007A7">
            <w:pPr>
              <w:pStyle w:val="14"/>
            </w:pPr>
          </w:p>
        </w:tc>
        <w:tc>
          <w:tcPr>
            <w:tcW w:w="1312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DFA02BC">
            <w:pPr>
              <w:pStyle w:val="14"/>
            </w:pPr>
          </w:p>
        </w:tc>
      </w:tr>
      <w:tr w14:paraId="6368BA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63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441F4FC">
            <w:pPr>
              <w:pStyle w:val="14"/>
              <w:jc w:val="left"/>
            </w:pPr>
            <w:r>
              <w:t>L2</w:t>
            </w:r>
          </w:p>
        </w:tc>
        <w:tc>
          <w:tcPr>
            <w:tcW w:w="1480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66E8EA">
            <w:pPr>
              <w:pStyle w:val="14"/>
            </w:pPr>
            <w:r>
              <w:t>1.37</w:t>
            </w:r>
          </w:p>
        </w:tc>
        <w:tc>
          <w:tcPr>
            <w:tcW w:w="1058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9A7468B">
            <w:pPr>
              <w:pStyle w:val="14"/>
            </w:pPr>
            <w:r>
              <w:t>0.237</w:t>
            </w:r>
          </w:p>
        </w:tc>
        <w:tc>
          <w:tcPr>
            <w:tcW w:w="1250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AA79A4D">
            <w:pPr>
              <w:pStyle w:val="14"/>
            </w:pPr>
            <w:r>
              <w:t>5.77</w:t>
            </w:r>
          </w:p>
        </w:tc>
        <w:tc>
          <w:tcPr>
            <w:tcW w:w="1312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3306D97">
            <w:pPr>
              <w:pStyle w:val="14"/>
            </w:pPr>
            <w:r>
              <w:t>&lt; 0.001</w:t>
            </w:r>
          </w:p>
        </w:tc>
      </w:tr>
      <w:tr w14:paraId="03CBD3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63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F71FC5B">
            <w:pPr>
              <w:pStyle w:val="14"/>
              <w:jc w:val="left"/>
            </w:pPr>
            <w:r>
              <w:t>L3</w:t>
            </w:r>
          </w:p>
        </w:tc>
        <w:tc>
          <w:tcPr>
            <w:tcW w:w="1480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6CA2736">
            <w:pPr>
              <w:pStyle w:val="14"/>
            </w:pPr>
            <w:r>
              <w:t>2.48</w:t>
            </w:r>
          </w:p>
        </w:tc>
        <w:tc>
          <w:tcPr>
            <w:tcW w:w="1058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C25A4B">
            <w:pPr>
              <w:pStyle w:val="14"/>
            </w:pPr>
            <w:r>
              <w:t>0.237</w:t>
            </w:r>
          </w:p>
        </w:tc>
        <w:tc>
          <w:tcPr>
            <w:tcW w:w="1250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C88B866">
            <w:pPr>
              <w:pStyle w:val="14"/>
            </w:pPr>
            <w:r>
              <w:t>10.43</w:t>
            </w:r>
          </w:p>
        </w:tc>
        <w:tc>
          <w:tcPr>
            <w:tcW w:w="1312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CBB80F3">
            <w:pPr>
              <w:pStyle w:val="14"/>
            </w:pPr>
            <w:r>
              <w:t>&lt; 0.001</w:t>
            </w:r>
          </w:p>
        </w:tc>
      </w:tr>
      <w:tr w14:paraId="6D1441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63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B356030">
            <w:pPr>
              <w:pStyle w:val="14"/>
              <w:jc w:val="left"/>
            </w:pPr>
            <w:r>
              <w:t>L4</w:t>
            </w:r>
          </w:p>
        </w:tc>
        <w:tc>
          <w:tcPr>
            <w:tcW w:w="1480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813D9C">
            <w:pPr>
              <w:pStyle w:val="14"/>
            </w:pPr>
            <w:r>
              <w:t>0.380</w:t>
            </w:r>
          </w:p>
        </w:tc>
        <w:tc>
          <w:tcPr>
            <w:tcW w:w="1058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1DF6226">
            <w:pPr>
              <w:pStyle w:val="14"/>
            </w:pPr>
            <w:r>
              <w:t>0.237</w:t>
            </w:r>
          </w:p>
        </w:tc>
        <w:tc>
          <w:tcPr>
            <w:tcW w:w="1250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1407D3A">
            <w:pPr>
              <w:pStyle w:val="14"/>
            </w:pPr>
            <w:r>
              <w:t>1.60</w:t>
            </w:r>
          </w:p>
        </w:tc>
        <w:tc>
          <w:tcPr>
            <w:tcW w:w="1312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CDB4A6D">
            <w:pPr>
              <w:pStyle w:val="14"/>
            </w:pPr>
            <w:r>
              <w:t>0.111</w:t>
            </w:r>
          </w:p>
        </w:tc>
      </w:tr>
      <w:tr w14:paraId="535B903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63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2636C3C">
            <w:pPr>
              <w:pStyle w:val="14"/>
              <w:jc w:val="left"/>
            </w:pPr>
            <w:r>
              <w:t>L5</w:t>
            </w:r>
          </w:p>
        </w:tc>
        <w:tc>
          <w:tcPr>
            <w:tcW w:w="1480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CECF90">
            <w:pPr>
              <w:pStyle w:val="14"/>
            </w:pPr>
            <w:r>
              <w:t>-2.01</w:t>
            </w:r>
          </w:p>
        </w:tc>
        <w:tc>
          <w:tcPr>
            <w:tcW w:w="1058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6E5165E">
            <w:pPr>
              <w:pStyle w:val="14"/>
            </w:pPr>
            <w:r>
              <w:t>0.237</w:t>
            </w:r>
          </w:p>
        </w:tc>
        <w:tc>
          <w:tcPr>
            <w:tcW w:w="1250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0173B56">
            <w:pPr>
              <w:pStyle w:val="14"/>
            </w:pPr>
            <w:r>
              <w:t>-8.47</w:t>
            </w:r>
          </w:p>
        </w:tc>
        <w:tc>
          <w:tcPr>
            <w:tcW w:w="1312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CDB67D6">
            <w:pPr>
              <w:pStyle w:val="14"/>
            </w:pPr>
            <w:r>
              <w:t>&lt; 0.001</w:t>
            </w:r>
          </w:p>
        </w:tc>
      </w:tr>
      <w:tr w14:paraId="62CEA8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63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780BEE6">
            <w:pPr>
              <w:pStyle w:val="14"/>
              <w:jc w:val="left"/>
            </w:pPr>
            <w:r>
              <w:t xml:space="preserve">Interaction: Group × </w:t>
            </w:r>
            <w:r>
              <w:rPr>
                <w:rFonts w:hint="eastAsia"/>
                <w:lang w:val="en-US" w:eastAsia="zh-CN"/>
              </w:rPr>
              <w:t>Sex</w:t>
            </w:r>
          </w:p>
        </w:tc>
        <w:tc>
          <w:tcPr>
            <w:tcW w:w="1480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A3DBFF3">
            <w:pPr>
              <w:pStyle w:val="14"/>
            </w:pPr>
          </w:p>
        </w:tc>
        <w:tc>
          <w:tcPr>
            <w:tcW w:w="1058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09DEBAE">
            <w:pPr>
              <w:pStyle w:val="14"/>
            </w:pPr>
          </w:p>
        </w:tc>
        <w:tc>
          <w:tcPr>
            <w:tcW w:w="1250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8F49EC7">
            <w:pPr>
              <w:pStyle w:val="14"/>
            </w:pPr>
          </w:p>
        </w:tc>
        <w:tc>
          <w:tcPr>
            <w:tcW w:w="1312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DB70A21">
            <w:pPr>
              <w:pStyle w:val="14"/>
            </w:pPr>
          </w:p>
        </w:tc>
      </w:tr>
      <w:tr w14:paraId="050634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63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B129753">
            <w:pPr>
              <w:pStyle w:val="14"/>
              <w:jc w:val="left"/>
            </w:pPr>
            <w:r>
              <w:t>Group2: Female</w:t>
            </w:r>
          </w:p>
        </w:tc>
        <w:tc>
          <w:tcPr>
            <w:tcW w:w="1480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77339A">
            <w:pPr>
              <w:pStyle w:val="14"/>
            </w:pPr>
            <w:r>
              <w:t>-0.557</w:t>
            </w:r>
          </w:p>
        </w:tc>
        <w:tc>
          <w:tcPr>
            <w:tcW w:w="1058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1E29373">
            <w:pPr>
              <w:pStyle w:val="14"/>
            </w:pPr>
            <w:r>
              <w:t>0.476</w:t>
            </w:r>
          </w:p>
        </w:tc>
        <w:tc>
          <w:tcPr>
            <w:tcW w:w="1250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7B6003">
            <w:pPr>
              <w:pStyle w:val="14"/>
            </w:pPr>
            <w:r>
              <w:t>-1.17</w:t>
            </w:r>
          </w:p>
        </w:tc>
        <w:tc>
          <w:tcPr>
            <w:tcW w:w="1312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93B5630">
            <w:pPr>
              <w:pStyle w:val="14"/>
            </w:pPr>
            <w:r>
              <w:t>0.246</w:t>
            </w:r>
          </w:p>
        </w:tc>
      </w:tr>
      <w:tr w14:paraId="684983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63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3B66CF4">
            <w:pPr>
              <w:pStyle w:val="14"/>
              <w:jc w:val="left"/>
            </w:pPr>
            <w:r>
              <w:t>Group3: Female</w:t>
            </w:r>
          </w:p>
        </w:tc>
        <w:tc>
          <w:tcPr>
            <w:tcW w:w="1480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BE7B19D">
            <w:pPr>
              <w:pStyle w:val="14"/>
            </w:pPr>
            <w:r>
              <w:t>-0.797</w:t>
            </w:r>
          </w:p>
        </w:tc>
        <w:tc>
          <w:tcPr>
            <w:tcW w:w="1058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E5974EC">
            <w:pPr>
              <w:pStyle w:val="14"/>
            </w:pPr>
            <w:r>
              <w:t>0.474</w:t>
            </w:r>
          </w:p>
        </w:tc>
        <w:tc>
          <w:tcPr>
            <w:tcW w:w="1250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4A21443">
            <w:pPr>
              <w:pStyle w:val="14"/>
            </w:pPr>
            <w:r>
              <w:t>-1.68</w:t>
            </w:r>
          </w:p>
        </w:tc>
        <w:tc>
          <w:tcPr>
            <w:tcW w:w="1312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0F73523">
            <w:pPr>
              <w:pStyle w:val="14"/>
            </w:pPr>
            <w:r>
              <w:t>0.097</w:t>
            </w:r>
          </w:p>
        </w:tc>
      </w:tr>
      <w:tr w14:paraId="678EBE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63" w:type="dxa"/>
            <w:tcBorders>
              <w:bottom w:val="single" w:color="auto" w:sz="12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0D42946">
            <w:pPr>
              <w:pStyle w:val="14"/>
              <w:jc w:val="left"/>
            </w:pPr>
            <w:r>
              <w:t>Group4: Female</w:t>
            </w:r>
          </w:p>
        </w:tc>
        <w:tc>
          <w:tcPr>
            <w:tcW w:w="1480" w:type="dxa"/>
            <w:tcBorders>
              <w:bottom w:val="single" w:color="auto" w:sz="12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9078247">
            <w:pPr>
              <w:pStyle w:val="14"/>
            </w:pPr>
            <w:r>
              <w:t>-2.04</w:t>
            </w:r>
          </w:p>
        </w:tc>
        <w:tc>
          <w:tcPr>
            <w:tcW w:w="1058" w:type="dxa"/>
            <w:tcBorders>
              <w:bottom w:val="single" w:color="auto" w:sz="12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1358D09">
            <w:pPr>
              <w:pStyle w:val="14"/>
            </w:pPr>
            <w:r>
              <w:t>0.474</w:t>
            </w:r>
          </w:p>
        </w:tc>
        <w:tc>
          <w:tcPr>
            <w:tcW w:w="1250" w:type="dxa"/>
            <w:tcBorders>
              <w:bottom w:val="single" w:color="auto" w:sz="12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195380E">
            <w:pPr>
              <w:pStyle w:val="14"/>
            </w:pPr>
            <w:r>
              <w:t>-4.31</w:t>
            </w:r>
          </w:p>
        </w:tc>
        <w:tc>
          <w:tcPr>
            <w:tcW w:w="1312" w:type="dxa"/>
            <w:tcBorders>
              <w:bottom w:val="single" w:color="auto" w:sz="12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ACF0F53">
            <w:pPr>
              <w:pStyle w:val="14"/>
            </w:pPr>
            <w:r>
              <w:t>&lt; 0.001</w:t>
            </w:r>
          </w:p>
        </w:tc>
      </w:tr>
    </w:tbl>
    <w:p w14:paraId="27508D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Note: Group1</w:t>
      </w:r>
      <w:r>
        <w:rPr>
          <w:rFonts w:hint="eastAsia"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5–7 years, Group2</w:t>
      </w:r>
      <w:r>
        <w:rPr>
          <w:rFonts w:hint="eastAsia"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8–10 years, Group3</w:t>
      </w:r>
      <w:r>
        <w:rPr>
          <w:rFonts w:hint="eastAsia"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11–13 years, Group4</w:t>
      </w:r>
      <w:r>
        <w:rPr>
          <w:rFonts w:hint="eastAsia"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14–16 years.</w:t>
      </w:r>
    </w:p>
    <w:p w14:paraId="2DDF41A3"/>
    <w:p w14:paraId="3BBC9AE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Supplementary</w:t>
      </w:r>
      <w:r>
        <w:rPr>
          <w:rFonts w:hint="eastAsia" w:ascii="Times New Roman" w:hAnsi="Times New Roman" w:cs="Times New Roman"/>
          <w:b/>
          <w:bCs/>
        </w:rPr>
        <w:t xml:space="preserve"> T</w:t>
      </w:r>
      <w:r>
        <w:rPr>
          <w:rFonts w:ascii="Times New Roman" w:hAnsi="Times New Roman" w:cs="Times New Roman"/>
          <w:b/>
          <w:bCs/>
        </w:rPr>
        <w:t>able</w:t>
      </w:r>
      <w:r>
        <w:rPr>
          <w:rFonts w:hint="eastAsia"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. Fixed effects parameter estimates for Maximum Screw Diameter</w:t>
      </w:r>
    </w:p>
    <w:tbl>
      <w:tblPr>
        <w:tblStyle w:val="8"/>
        <w:tblW w:w="8463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75"/>
        <w:gridCol w:w="1485"/>
        <w:gridCol w:w="1064"/>
        <w:gridCol w:w="1231"/>
        <w:gridCol w:w="1308"/>
      </w:tblGrid>
      <w:tr w14:paraId="12DF7B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3375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2DF6065">
            <w:pPr>
              <w:pStyle w:val="14"/>
            </w:pPr>
            <w:r>
              <w:t>Predictor</w:t>
            </w:r>
          </w:p>
        </w:tc>
        <w:tc>
          <w:tcPr>
            <w:tcW w:w="1485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5B7CF17">
            <w:pPr>
              <w:pStyle w:val="14"/>
            </w:pPr>
            <w:r>
              <w:t>Estimate</w:t>
            </w:r>
          </w:p>
        </w:tc>
        <w:tc>
          <w:tcPr>
            <w:tcW w:w="1064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C4D120">
            <w:pPr>
              <w:pStyle w:val="14"/>
            </w:pPr>
            <w:r>
              <w:t>SE</w:t>
            </w:r>
          </w:p>
        </w:tc>
        <w:tc>
          <w:tcPr>
            <w:tcW w:w="1231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CBD212C">
            <w:pPr>
              <w:pStyle w:val="14"/>
            </w:pPr>
            <w:r>
              <w:rPr>
                <w:i/>
                <w:iCs/>
              </w:rPr>
              <w:t xml:space="preserve">t </w:t>
            </w:r>
            <w:r>
              <w:t>value</w:t>
            </w:r>
          </w:p>
        </w:tc>
        <w:tc>
          <w:tcPr>
            <w:tcW w:w="1308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72A8A1E">
            <w:pPr>
              <w:pStyle w:val="14"/>
            </w:pPr>
            <w:r>
              <w:rPr>
                <w:rFonts w:hint="eastAsia"/>
                <w:i/>
                <w:iCs/>
              </w:rPr>
              <w:t>P</w:t>
            </w:r>
            <w:r>
              <w:rPr>
                <w:rFonts w:hint="eastAsia"/>
              </w:rPr>
              <w:t>-</w:t>
            </w:r>
            <w:r>
              <w:t>value</w:t>
            </w:r>
          </w:p>
        </w:tc>
      </w:tr>
      <w:tr w14:paraId="311018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5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457BD45">
            <w:pPr>
              <w:pStyle w:val="14"/>
              <w:jc w:val="left"/>
            </w:pPr>
            <w:r>
              <w:t>(Intercept)</w:t>
            </w:r>
          </w:p>
        </w:tc>
        <w:tc>
          <w:tcPr>
            <w:tcW w:w="1485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67D8725">
            <w:pPr>
              <w:pStyle w:val="14"/>
            </w:pPr>
            <w:r>
              <w:t>4.460</w:t>
            </w:r>
          </w:p>
        </w:tc>
        <w:tc>
          <w:tcPr>
            <w:tcW w:w="1064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FD2E0F4">
            <w:pPr>
              <w:pStyle w:val="14"/>
            </w:pPr>
            <w:r>
              <w:t>0.170</w:t>
            </w:r>
          </w:p>
        </w:tc>
        <w:tc>
          <w:tcPr>
            <w:tcW w:w="1231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53406D0">
            <w:pPr>
              <w:pStyle w:val="14"/>
            </w:pPr>
            <w:r>
              <w:t>26.162</w:t>
            </w:r>
          </w:p>
        </w:tc>
        <w:tc>
          <w:tcPr>
            <w:tcW w:w="1308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C7E1166">
            <w:pPr>
              <w:pStyle w:val="14"/>
            </w:pPr>
            <w:r>
              <w:t>&lt; 0.001</w:t>
            </w:r>
          </w:p>
        </w:tc>
      </w:tr>
      <w:tr w14:paraId="2B6200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5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19F52EB">
            <w:pPr>
              <w:pStyle w:val="14"/>
              <w:jc w:val="left"/>
            </w:pPr>
            <w:r>
              <w:t>Age Group (ref: Group1)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80C2F47">
            <w:pPr>
              <w:pStyle w:val="14"/>
            </w:pPr>
          </w:p>
        </w:tc>
        <w:tc>
          <w:tcPr>
            <w:tcW w:w="1064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FD5F20A">
            <w:pPr>
              <w:pStyle w:val="14"/>
            </w:pPr>
          </w:p>
        </w:tc>
        <w:tc>
          <w:tcPr>
            <w:tcW w:w="1231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9809F52">
            <w:pPr>
              <w:pStyle w:val="14"/>
            </w:pPr>
          </w:p>
        </w:tc>
        <w:tc>
          <w:tcPr>
            <w:tcW w:w="1308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4141EF1">
            <w:pPr>
              <w:pStyle w:val="14"/>
            </w:pPr>
          </w:p>
        </w:tc>
      </w:tr>
      <w:tr w14:paraId="5F5040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5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F604FDD">
            <w:pPr>
              <w:pStyle w:val="14"/>
              <w:jc w:val="left"/>
            </w:pPr>
            <w:r>
              <w:t>Group2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76F1608">
            <w:pPr>
              <w:pStyle w:val="14"/>
            </w:pPr>
            <w:r>
              <w:t>0.155</w:t>
            </w:r>
          </w:p>
        </w:tc>
        <w:tc>
          <w:tcPr>
            <w:tcW w:w="1064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189B301">
            <w:pPr>
              <w:pStyle w:val="14"/>
            </w:pPr>
            <w:r>
              <w:t>0.101</w:t>
            </w:r>
          </w:p>
        </w:tc>
        <w:tc>
          <w:tcPr>
            <w:tcW w:w="1231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5AB4D8A">
            <w:pPr>
              <w:pStyle w:val="14"/>
            </w:pPr>
            <w:r>
              <w:t>1.541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05B3462">
            <w:pPr>
              <w:pStyle w:val="14"/>
            </w:pPr>
            <w:r>
              <w:t>0.128</w:t>
            </w:r>
          </w:p>
        </w:tc>
      </w:tr>
      <w:tr w14:paraId="472AC9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5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F59A85E">
            <w:pPr>
              <w:pStyle w:val="14"/>
              <w:jc w:val="left"/>
            </w:pPr>
            <w:r>
              <w:t>Group3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2C4D50">
            <w:pPr>
              <w:pStyle w:val="14"/>
            </w:pPr>
            <w:r>
              <w:t>0.762</w:t>
            </w:r>
          </w:p>
        </w:tc>
        <w:tc>
          <w:tcPr>
            <w:tcW w:w="1064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CB4BC06">
            <w:pPr>
              <w:pStyle w:val="14"/>
            </w:pPr>
            <w:r>
              <w:t>0.160</w:t>
            </w:r>
          </w:p>
        </w:tc>
        <w:tc>
          <w:tcPr>
            <w:tcW w:w="1231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893D7F">
            <w:pPr>
              <w:pStyle w:val="14"/>
            </w:pPr>
            <w:r>
              <w:t>4.767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DCF9BAF">
            <w:pPr>
              <w:pStyle w:val="14"/>
            </w:pPr>
            <w:r>
              <w:t>&lt; 0.001</w:t>
            </w:r>
          </w:p>
        </w:tc>
      </w:tr>
      <w:tr w14:paraId="6C2A2A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5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7F56EC0">
            <w:pPr>
              <w:pStyle w:val="14"/>
              <w:jc w:val="left"/>
            </w:pPr>
            <w:r>
              <w:t>Group4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2F30C1A">
            <w:pPr>
              <w:pStyle w:val="14"/>
            </w:pPr>
            <w:r>
              <w:rPr>
                <w:rFonts w:hint="eastAsia"/>
              </w:rPr>
              <w:t>1.383</w:t>
            </w:r>
          </w:p>
        </w:tc>
        <w:tc>
          <w:tcPr>
            <w:tcW w:w="1064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3B34D7">
            <w:pPr>
              <w:pStyle w:val="14"/>
            </w:pPr>
            <w:r>
              <w:t>0.</w:t>
            </w:r>
            <w:r>
              <w:rPr>
                <w:rFonts w:hint="eastAsia"/>
              </w:rPr>
              <w:t>229</w:t>
            </w:r>
          </w:p>
        </w:tc>
        <w:tc>
          <w:tcPr>
            <w:tcW w:w="1231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bottom"/>
          </w:tcPr>
          <w:p w14:paraId="7DB63790">
            <w:pPr>
              <w:pStyle w:val="14"/>
            </w:pPr>
            <w:r>
              <w:rPr>
                <w:rFonts w:hint="eastAsia"/>
              </w:rPr>
              <w:t>6.035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3C0CEA3">
            <w:pPr>
              <w:pStyle w:val="14"/>
            </w:pPr>
            <w:r>
              <w:t>&lt; 0.001</w:t>
            </w:r>
          </w:p>
        </w:tc>
      </w:tr>
      <w:tr w14:paraId="020ABD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5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C9E3361">
            <w:pPr>
              <w:pStyle w:val="14"/>
              <w:jc w:val="left"/>
            </w:pPr>
            <w:r>
              <w:rPr>
                <w:rFonts w:hint="eastAsia"/>
                <w:lang w:val="en-US" w:eastAsia="zh-CN"/>
              </w:rPr>
              <w:t>Sex</w:t>
            </w:r>
            <w:r>
              <w:t xml:space="preserve"> (ref: Male)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44DF1BD">
            <w:pPr>
              <w:pStyle w:val="14"/>
            </w:pPr>
          </w:p>
        </w:tc>
        <w:tc>
          <w:tcPr>
            <w:tcW w:w="1064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A285BB7">
            <w:pPr>
              <w:pStyle w:val="14"/>
            </w:pPr>
          </w:p>
        </w:tc>
        <w:tc>
          <w:tcPr>
            <w:tcW w:w="1231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FE72317">
            <w:pPr>
              <w:pStyle w:val="14"/>
            </w:pPr>
          </w:p>
        </w:tc>
        <w:tc>
          <w:tcPr>
            <w:tcW w:w="1308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9FE440E">
            <w:pPr>
              <w:pStyle w:val="14"/>
            </w:pPr>
          </w:p>
        </w:tc>
      </w:tr>
      <w:tr w14:paraId="477A54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5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214B115">
            <w:pPr>
              <w:pStyle w:val="14"/>
              <w:jc w:val="left"/>
            </w:pPr>
            <w:r>
              <w:t>Female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DC74CA5">
            <w:pPr>
              <w:pStyle w:val="14"/>
            </w:pPr>
            <w:r>
              <w:t>−0.552</w:t>
            </w:r>
          </w:p>
        </w:tc>
        <w:tc>
          <w:tcPr>
            <w:tcW w:w="1064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1D3AC01">
            <w:pPr>
              <w:pStyle w:val="14"/>
            </w:pPr>
            <w:r>
              <w:t>0.079</w:t>
            </w:r>
          </w:p>
        </w:tc>
        <w:tc>
          <w:tcPr>
            <w:tcW w:w="1231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90EF29">
            <w:pPr>
              <w:pStyle w:val="14"/>
            </w:pPr>
            <w:r>
              <w:t>−7.001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7742EDF">
            <w:pPr>
              <w:pStyle w:val="14"/>
            </w:pPr>
            <w:r>
              <w:t>&lt; 0.001</w:t>
            </w:r>
          </w:p>
        </w:tc>
      </w:tr>
      <w:tr w14:paraId="7D1165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5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03CB4F9">
            <w:pPr>
              <w:pStyle w:val="14"/>
              <w:jc w:val="both"/>
            </w:pPr>
            <w:r>
              <w:t>Lumbar Level (ref: L1)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7A82248">
            <w:pPr>
              <w:pStyle w:val="14"/>
            </w:pPr>
          </w:p>
        </w:tc>
        <w:tc>
          <w:tcPr>
            <w:tcW w:w="1064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0C55B76">
            <w:pPr>
              <w:pStyle w:val="14"/>
            </w:pPr>
          </w:p>
        </w:tc>
        <w:tc>
          <w:tcPr>
            <w:tcW w:w="1231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D2F31AE">
            <w:pPr>
              <w:pStyle w:val="14"/>
            </w:pPr>
          </w:p>
        </w:tc>
        <w:tc>
          <w:tcPr>
            <w:tcW w:w="1308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71E36D5">
            <w:pPr>
              <w:pStyle w:val="14"/>
            </w:pPr>
          </w:p>
        </w:tc>
      </w:tr>
      <w:tr w14:paraId="4CA498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5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10AF5C0">
            <w:pPr>
              <w:pStyle w:val="14"/>
              <w:jc w:val="left"/>
            </w:pPr>
            <w:r>
              <w:t>L2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1B605F2">
            <w:pPr>
              <w:pStyle w:val="14"/>
            </w:pPr>
            <w:r>
              <w:t>0.296</w:t>
            </w:r>
          </w:p>
        </w:tc>
        <w:tc>
          <w:tcPr>
            <w:tcW w:w="1064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3DC07A6">
            <w:pPr>
              <w:pStyle w:val="14"/>
            </w:pPr>
            <w:r>
              <w:t>0.061</w:t>
            </w:r>
          </w:p>
        </w:tc>
        <w:tc>
          <w:tcPr>
            <w:tcW w:w="1231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49DDD23">
            <w:pPr>
              <w:pStyle w:val="14"/>
            </w:pPr>
            <w:r>
              <w:t>4.873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FFD07AF">
            <w:pPr>
              <w:pStyle w:val="14"/>
            </w:pPr>
            <w:r>
              <w:t>&lt; 0.001</w:t>
            </w:r>
          </w:p>
        </w:tc>
      </w:tr>
      <w:tr w14:paraId="236B97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5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EDDC8C4">
            <w:pPr>
              <w:pStyle w:val="14"/>
              <w:jc w:val="left"/>
            </w:pPr>
            <w:r>
              <w:t>L3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975F27E">
            <w:pPr>
              <w:pStyle w:val="14"/>
            </w:pPr>
            <w:r>
              <w:t>0.655</w:t>
            </w:r>
          </w:p>
        </w:tc>
        <w:tc>
          <w:tcPr>
            <w:tcW w:w="1064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8D1AF0E">
            <w:pPr>
              <w:pStyle w:val="14"/>
            </w:pPr>
            <w:r>
              <w:t>0.061</w:t>
            </w:r>
          </w:p>
        </w:tc>
        <w:tc>
          <w:tcPr>
            <w:tcW w:w="1231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A7E1B58">
            <w:pPr>
              <w:pStyle w:val="14"/>
            </w:pPr>
            <w:r>
              <w:t>10.784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70ACB16">
            <w:pPr>
              <w:pStyle w:val="14"/>
            </w:pPr>
            <w:r>
              <w:t>&lt; 0.001</w:t>
            </w:r>
          </w:p>
        </w:tc>
      </w:tr>
      <w:tr w14:paraId="5F1AA9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5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C653D9D">
            <w:pPr>
              <w:pStyle w:val="14"/>
              <w:jc w:val="left"/>
            </w:pPr>
            <w:r>
              <w:t>L4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2B1CC1">
            <w:pPr>
              <w:pStyle w:val="14"/>
            </w:pPr>
            <w:r>
              <w:t>0.975</w:t>
            </w:r>
          </w:p>
        </w:tc>
        <w:tc>
          <w:tcPr>
            <w:tcW w:w="1064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9FFEBA7">
            <w:pPr>
              <w:pStyle w:val="14"/>
            </w:pPr>
            <w:r>
              <w:t>0.061</w:t>
            </w:r>
          </w:p>
        </w:tc>
        <w:tc>
          <w:tcPr>
            <w:tcW w:w="1231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A6E4E57">
            <w:pPr>
              <w:pStyle w:val="14"/>
            </w:pPr>
            <w:r>
              <w:t>16.055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8471869">
            <w:pPr>
              <w:pStyle w:val="14"/>
            </w:pPr>
            <w:r>
              <w:t>&lt; 0.001</w:t>
            </w:r>
          </w:p>
        </w:tc>
      </w:tr>
      <w:tr w14:paraId="65B508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5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E17D3DD">
            <w:pPr>
              <w:pStyle w:val="14"/>
              <w:jc w:val="left"/>
            </w:pPr>
            <w:r>
              <w:t>L5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843EA69">
            <w:pPr>
              <w:pStyle w:val="14"/>
            </w:pPr>
            <w:r>
              <w:t>1.441</w:t>
            </w:r>
          </w:p>
        </w:tc>
        <w:tc>
          <w:tcPr>
            <w:tcW w:w="1064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4C80D9">
            <w:pPr>
              <w:pStyle w:val="14"/>
            </w:pPr>
            <w:r>
              <w:t>0.061</w:t>
            </w:r>
          </w:p>
        </w:tc>
        <w:tc>
          <w:tcPr>
            <w:tcW w:w="1231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1CBAE60">
            <w:pPr>
              <w:pStyle w:val="14"/>
            </w:pPr>
            <w:r>
              <w:t>23.739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F491BD4">
            <w:pPr>
              <w:pStyle w:val="14"/>
            </w:pPr>
            <w:r>
              <w:t>&lt; 0.001</w:t>
            </w:r>
          </w:p>
        </w:tc>
      </w:tr>
      <w:tr w14:paraId="60CDC2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5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1891DF8">
            <w:pPr>
              <w:pStyle w:val="14"/>
              <w:jc w:val="left"/>
            </w:pPr>
            <w:r>
              <w:t xml:space="preserve">Interaction: Group × </w:t>
            </w:r>
            <w:r>
              <w:rPr>
                <w:rFonts w:hint="eastAsia"/>
                <w:lang w:val="en-US" w:eastAsia="zh-CN"/>
              </w:rPr>
              <w:t>Sex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E2C4A0">
            <w:pPr>
              <w:pStyle w:val="14"/>
            </w:pPr>
          </w:p>
        </w:tc>
        <w:tc>
          <w:tcPr>
            <w:tcW w:w="1064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1E074E1">
            <w:pPr>
              <w:pStyle w:val="14"/>
            </w:pPr>
          </w:p>
        </w:tc>
        <w:tc>
          <w:tcPr>
            <w:tcW w:w="1231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F98B728">
            <w:pPr>
              <w:pStyle w:val="14"/>
            </w:pPr>
          </w:p>
        </w:tc>
        <w:tc>
          <w:tcPr>
            <w:tcW w:w="1308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58A0A0E">
            <w:pPr>
              <w:pStyle w:val="14"/>
            </w:pPr>
          </w:p>
        </w:tc>
      </w:tr>
      <w:tr w14:paraId="6E8BB6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5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E34E28B">
            <w:pPr>
              <w:pStyle w:val="14"/>
              <w:jc w:val="left"/>
            </w:pPr>
            <w:r>
              <w:t>Group2: Female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714BDA">
            <w:pPr>
              <w:pStyle w:val="14"/>
            </w:pPr>
            <w:r>
              <w:t>0.459</w:t>
            </w:r>
          </w:p>
        </w:tc>
        <w:tc>
          <w:tcPr>
            <w:tcW w:w="1064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C8DA10">
            <w:pPr>
              <w:pStyle w:val="14"/>
            </w:pPr>
            <w:r>
              <w:t>0.111</w:t>
            </w:r>
          </w:p>
        </w:tc>
        <w:tc>
          <w:tcPr>
            <w:tcW w:w="1231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B9CE38F">
            <w:pPr>
              <w:pStyle w:val="14"/>
            </w:pPr>
            <w:r>
              <w:t>4.151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38B3B1B">
            <w:pPr>
              <w:pStyle w:val="14"/>
            </w:pPr>
            <w:r>
              <w:t>&lt; 0.001</w:t>
            </w:r>
          </w:p>
        </w:tc>
      </w:tr>
      <w:tr w14:paraId="5FC4B4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5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86F7E03">
            <w:pPr>
              <w:pStyle w:val="14"/>
              <w:jc w:val="left"/>
            </w:pPr>
            <w:r>
              <w:t>Group3: Female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FBCFC50">
            <w:pPr>
              <w:pStyle w:val="14"/>
            </w:pPr>
            <w:r>
              <w:t>0.184</w:t>
            </w:r>
          </w:p>
        </w:tc>
        <w:tc>
          <w:tcPr>
            <w:tcW w:w="1064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C979E39">
            <w:pPr>
              <w:pStyle w:val="14"/>
            </w:pPr>
            <w:r>
              <w:t>0.110</w:t>
            </w:r>
          </w:p>
        </w:tc>
        <w:tc>
          <w:tcPr>
            <w:tcW w:w="1231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3148426">
            <w:pPr>
              <w:pStyle w:val="14"/>
            </w:pPr>
            <w:r>
              <w:t>1.671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AE9812A">
            <w:pPr>
              <w:pStyle w:val="14"/>
            </w:pPr>
            <w:r>
              <w:t>0.099</w:t>
            </w:r>
          </w:p>
        </w:tc>
      </w:tr>
      <w:tr w14:paraId="308AD9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5" w:type="dxa"/>
            <w:tcBorders>
              <w:bottom w:val="single" w:color="auto" w:sz="12" w:space="0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C8B82FD">
            <w:pPr>
              <w:pStyle w:val="14"/>
              <w:jc w:val="left"/>
            </w:pPr>
            <w:r>
              <w:t>Group4 :Female</w:t>
            </w:r>
          </w:p>
        </w:tc>
        <w:tc>
          <w:tcPr>
            <w:tcW w:w="1485" w:type="dxa"/>
            <w:tcBorders>
              <w:bottom w:val="single" w:color="auto" w:sz="12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7A4783F">
            <w:pPr>
              <w:pStyle w:val="14"/>
            </w:pPr>
            <w:r>
              <w:t>0.107</w:t>
            </w:r>
          </w:p>
        </w:tc>
        <w:tc>
          <w:tcPr>
            <w:tcW w:w="1064" w:type="dxa"/>
            <w:tcBorders>
              <w:bottom w:val="single" w:color="auto" w:sz="12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FA560AA">
            <w:pPr>
              <w:pStyle w:val="14"/>
            </w:pPr>
            <w:r>
              <w:t>0.110</w:t>
            </w:r>
          </w:p>
        </w:tc>
        <w:tc>
          <w:tcPr>
            <w:tcW w:w="1231" w:type="dxa"/>
            <w:tcBorders>
              <w:bottom w:val="single" w:color="auto" w:sz="12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5B5FB6">
            <w:pPr>
              <w:pStyle w:val="14"/>
            </w:pPr>
            <w:r>
              <w:t>0.969</w:t>
            </w:r>
          </w:p>
        </w:tc>
        <w:tc>
          <w:tcPr>
            <w:tcW w:w="1308" w:type="dxa"/>
            <w:tcBorders>
              <w:bottom w:val="single" w:color="auto" w:sz="12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7FB6778">
            <w:pPr>
              <w:pStyle w:val="14"/>
            </w:pPr>
            <w:r>
              <w:t>0.336</w:t>
            </w:r>
          </w:p>
        </w:tc>
      </w:tr>
    </w:tbl>
    <w:p w14:paraId="41AA8E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Note: Group 1</w:t>
      </w:r>
      <w:r>
        <w:rPr>
          <w:rFonts w:hint="eastAsia"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5–7 years, Group 2</w:t>
      </w:r>
      <w:r>
        <w:rPr>
          <w:rFonts w:hint="eastAsia"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8–10 years, Group 3</w:t>
      </w:r>
      <w:r>
        <w:rPr>
          <w:rFonts w:hint="eastAsia"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11–13 years, Group 4</w:t>
      </w:r>
      <w:r>
        <w:rPr>
          <w:rFonts w:hint="eastAsia"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14–16 years.</w:t>
      </w:r>
    </w:p>
    <w:p w14:paraId="2FCD68FC"/>
    <w:p w14:paraId="021426D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Supplementary</w:t>
      </w:r>
      <w:r>
        <w:rPr>
          <w:rFonts w:hint="eastAsia"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Table 3. Fixed effects parameter estimates for Lateral Angle</w:t>
      </w:r>
    </w:p>
    <w:tbl>
      <w:tblPr>
        <w:tblStyle w:val="8"/>
        <w:tblW w:w="8463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32"/>
        <w:gridCol w:w="1431"/>
        <w:gridCol w:w="1079"/>
        <w:gridCol w:w="1238"/>
        <w:gridCol w:w="1283"/>
      </w:tblGrid>
      <w:tr w14:paraId="59CC55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3432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89EDA45">
            <w:pPr>
              <w:pStyle w:val="14"/>
              <w:rPr>
                <w:bCs w:val="0"/>
              </w:rPr>
            </w:pPr>
            <w:r>
              <w:rPr>
                <w:bCs w:val="0"/>
              </w:rPr>
              <w:t>Predictor</w:t>
            </w:r>
          </w:p>
        </w:tc>
        <w:tc>
          <w:tcPr>
            <w:tcW w:w="1431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2D02739">
            <w:pPr>
              <w:pStyle w:val="14"/>
              <w:rPr>
                <w:bCs w:val="0"/>
              </w:rPr>
            </w:pPr>
            <w:r>
              <w:rPr>
                <w:bCs w:val="0"/>
              </w:rPr>
              <w:t>Estimate</w:t>
            </w:r>
          </w:p>
        </w:tc>
        <w:tc>
          <w:tcPr>
            <w:tcW w:w="1079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DCCB17C">
            <w:pPr>
              <w:pStyle w:val="14"/>
              <w:rPr>
                <w:bCs w:val="0"/>
              </w:rPr>
            </w:pPr>
            <w:r>
              <w:rPr>
                <w:bCs w:val="0"/>
              </w:rPr>
              <w:t>SE</w:t>
            </w:r>
          </w:p>
        </w:tc>
        <w:tc>
          <w:tcPr>
            <w:tcW w:w="1238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5EF0DB">
            <w:pPr>
              <w:pStyle w:val="14"/>
              <w:rPr>
                <w:bCs w:val="0"/>
              </w:rPr>
            </w:pPr>
            <w:r>
              <w:rPr>
                <w:bCs w:val="0"/>
                <w:i/>
                <w:iCs/>
              </w:rPr>
              <w:t>t</w:t>
            </w:r>
            <w:r>
              <w:rPr>
                <w:bCs w:val="0"/>
              </w:rPr>
              <w:t xml:space="preserve"> value</w:t>
            </w:r>
          </w:p>
        </w:tc>
        <w:tc>
          <w:tcPr>
            <w:tcW w:w="1283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0CCDD98">
            <w:pPr>
              <w:pStyle w:val="14"/>
              <w:rPr>
                <w:bCs w:val="0"/>
              </w:rPr>
            </w:pPr>
            <w:r>
              <w:rPr>
                <w:rFonts w:hint="eastAsia"/>
                <w:bCs w:val="0"/>
                <w:i/>
                <w:iCs/>
              </w:rPr>
              <w:t>P</w:t>
            </w:r>
            <w:r>
              <w:rPr>
                <w:rFonts w:hint="eastAsia"/>
                <w:bCs w:val="0"/>
              </w:rPr>
              <w:t>-</w:t>
            </w:r>
            <w:r>
              <w:rPr>
                <w:bCs w:val="0"/>
              </w:rPr>
              <w:t>value</w:t>
            </w:r>
          </w:p>
        </w:tc>
      </w:tr>
      <w:tr w14:paraId="3CE65B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32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9BF51AC">
            <w:pPr>
              <w:pStyle w:val="14"/>
              <w:jc w:val="left"/>
            </w:pPr>
            <w:r>
              <w:t>(Intercept)</w:t>
            </w:r>
          </w:p>
        </w:tc>
        <w:tc>
          <w:tcPr>
            <w:tcW w:w="1431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C3F4652">
            <w:pPr>
              <w:pStyle w:val="14"/>
            </w:pPr>
            <w:r>
              <w:t>6.548</w:t>
            </w:r>
          </w:p>
        </w:tc>
        <w:tc>
          <w:tcPr>
            <w:tcW w:w="1079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7D4DCB6">
            <w:pPr>
              <w:pStyle w:val="14"/>
            </w:pPr>
            <w:r>
              <w:t>0.289</w:t>
            </w:r>
          </w:p>
        </w:tc>
        <w:tc>
          <w:tcPr>
            <w:tcW w:w="1238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F75B633">
            <w:pPr>
              <w:pStyle w:val="14"/>
            </w:pPr>
            <w:r>
              <w:t>22.662</w:t>
            </w:r>
          </w:p>
        </w:tc>
        <w:tc>
          <w:tcPr>
            <w:tcW w:w="1283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1E7D1C2">
            <w:pPr>
              <w:pStyle w:val="14"/>
            </w:pPr>
            <w:r>
              <w:t>&lt; 0.001</w:t>
            </w:r>
          </w:p>
        </w:tc>
      </w:tr>
      <w:tr w14:paraId="50905D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32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2C9A777">
            <w:pPr>
              <w:pStyle w:val="14"/>
              <w:jc w:val="left"/>
            </w:pPr>
            <w:r>
              <w:t>Age Group (ref: Group1)</w:t>
            </w:r>
          </w:p>
        </w:tc>
        <w:tc>
          <w:tcPr>
            <w:tcW w:w="1431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77D41F3">
            <w:pPr>
              <w:pStyle w:val="14"/>
            </w:pPr>
          </w:p>
        </w:tc>
        <w:tc>
          <w:tcPr>
            <w:tcW w:w="1079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1C3CECB">
            <w:pPr>
              <w:pStyle w:val="14"/>
            </w:pPr>
          </w:p>
        </w:tc>
        <w:tc>
          <w:tcPr>
            <w:tcW w:w="1238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EF027CD">
            <w:pPr>
              <w:pStyle w:val="14"/>
            </w:pPr>
          </w:p>
        </w:tc>
        <w:tc>
          <w:tcPr>
            <w:tcW w:w="1283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525465A">
            <w:pPr>
              <w:pStyle w:val="14"/>
            </w:pPr>
          </w:p>
        </w:tc>
      </w:tr>
      <w:tr w14:paraId="738488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32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111557D">
            <w:pPr>
              <w:pStyle w:val="14"/>
              <w:jc w:val="left"/>
            </w:pPr>
            <w:r>
              <w:t>Group2</w:t>
            </w:r>
          </w:p>
        </w:tc>
        <w:tc>
          <w:tcPr>
            <w:tcW w:w="1431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D960A76">
            <w:pPr>
              <w:pStyle w:val="14"/>
            </w:pPr>
            <w:r>
              <w:t>0.457</w:t>
            </w:r>
          </w:p>
        </w:tc>
        <w:tc>
          <w:tcPr>
            <w:tcW w:w="1079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80FAB34">
            <w:pPr>
              <w:pStyle w:val="14"/>
            </w:pPr>
            <w:r>
              <w:t>0.171</w:t>
            </w:r>
          </w:p>
        </w:tc>
        <w:tc>
          <w:tcPr>
            <w:tcW w:w="1238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D68D54D">
            <w:pPr>
              <w:pStyle w:val="14"/>
            </w:pPr>
            <w:r>
              <w:t>2.666</w:t>
            </w:r>
          </w:p>
        </w:tc>
        <w:tc>
          <w:tcPr>
            <w:tcW w:w="1283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C494126">
            <w:pPr>
              <w:pStyle w:val="14"/>
            </w:pPr>
            <w:r>
              <w:t>0.009</w:t>
            </w:r>
          </w:p>
        </w:tc>
      </w:tr>
      <w:tr w14:paraId="3BD50E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32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10FA362">
            <w:pPr>
              <w:pStyle w:val="14"/>
              <w:jc w:val="left"/>
            </w:pPr>
            <w:r>
              <w:t>Group3</w:t>
            </w:r>
          </w:p>
        </w:tc>
        <w:tc>
          <w:tcPr>
            <w:tcW w:w="1431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5432C4F">
            <w:pPr>
              <w:pStyle w:val="14"/>
            </w:pPr>
            <w:r>
              <w:t>1.149</w:t>
            </w:r>
          </w:p>
        </w:tc>
        <w:tc>
          <w:tcPr>
            <w:tcW w:w="1079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D4277B0">
            <w:pPr>
              <w:pStyle w:val="14"/>
            </w:pPr>
            <w:r>
              <w:t>0.272</w:t>
            </w:r>
          </w:p>
        </w:tc>
        <w:tc>
          <w:tcPr>
            <w:tcW w:w="1238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C479D85">
            <w:pPr>
              <w:pStyle w:val="14"/>
            </w:pPr>
            <w:r>
              <w:t>4.221</w:t>
            </w:r>
          </w:p>
        </w:tc>
        <w:tc>
          <w:tcPr>
            <w:tcW w:w="1283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4A5E107">
            <w:pPr>
              <w:pStyle w:val="14"/>
            </w:pPr>
            <w:r>
              <w:t>&lt; 0.001</w:t>
            </w:r>
          </w:p>
        </w:tc>
      </w:tr>
      <w:tr w14:paraId="08B693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32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F7035A8">
            <w:pPr>
              <w:pStyle w:val="14"/>
              <w:jc w:val="left"/>
            </w:pPr>
            <w:r>
              <w:t>Group4</w:t>
            </w:r>
          </w:p>
        </w:tc>
        <w:tc>
          <w:tcPr>
            <w:tcW w:w="1431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BC1B94">
            <w:pPr>
              <w:pStyle w:val="14"/>
            </w:pPr>
            <w:r>
              <w:t>1.752</w:t>
            </w:r>
          </w:p>
        </w:tc>
        <w:tc>
          <w:tcPr>
            <w:tcW w:w="1079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CB7E4C1">
            <w:pPr>
              <w:pStyle w:val="14"/>
            </w:pPr>
            <w:r>
              <w:t>0.390</w:t>
            </w:r>
          </w:p>
        </w:tc>
        <w:tc>
          <w:tcPr>
            <w:tcW w:w="1238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72AD56B">
            <w:pPr>
              <w:pStyle w:val="14"/>
            </w:pPr>
            <w:r>
              <w:t>4.489</w:t>
            </w:r>
          </w:p>
        </w:tc>
        <w:tc>
          <w:tcPr>
            <w:tcW w:w="1283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09D0C82">
            <w:pPr>
              <w:pStyle w:val="14"/>
            </w:pPr>
            <w:r>
              <w:t>&lt; 0.001</w:t>
            </w:r>
          </w:p>
        </w:tc>
      </w:tr>
      <w:tr w14:paraId="5F2DB0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32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DEC497C">
            <w:pPr>
              <w:pStyle w:val="14"/>
              <w:jc w:val="left"/>
            </w:pPr>
            <w:r>
              <w:rPr>
                <w:rFonts w:hint="eastAsia"/>
                <w:lang w:val="en-US" w:eastAsia="zh-CN"/>
              </w:rPr>
              <w:t>Sex</w:t>
            </w:r>
            <w:r>
              <w:t xml:space="preserve"> (ref: Male)</w:t>
            </w:r>
          </w:p>
        </w:tc>
        <w:tc>
          <w:tcPr>
            <w:tcW w:w="1431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96BA109">
            <w:pPr>
              <w:pStyle w:val="14"/>
            </w:pPr>
          </w:p>
        </w:tc>
        <w:tc>
          <w:tcPr>
            <w:tcW w:w="1079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C35E000">
            <w:pPr>
              <w:pStyle w:val="14"/>
            </w:pPr>
          </w:p>
        </w:tc>
        <w:tc>
          <w:tcPr>
            <w:tcW w:w="1238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958C175">
            <w:pPr>
              <w:pStyle w:val="14"/>
            </w:pPr>
          </w:p>
        </w:tc>
        <w:tc>
          <w:tcPr>
            <w:tcW w:w="1283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F618B9A">
            <w:pPr>
              <w:pStyle w:val="14"/>
            </w:pPr>
          </w:p>
        </w:tc>
      </w:tr>
      <w:tr w14:paraId="470AD5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32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23F11B1">
            <w:pPr>
              <w:pStyle w:val="14"/>
              <w:jc w:val="left"/>
            </w:pPr>
            <w:r>
              <w:t>Female</w:t>
            </w:r>
          </w:p>
        </w:tc>
        <w:tc>
          <w:tcPr>
            <w:tcW w:w="1431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5ECF7DE">
            <w:pPr>
              <w:pStyle w:val="14"/>
            </w:pPr>
            <w:r>
              <w:t>−0.686</w:t>
            </w:r>
          </w:p>
        </w:tc>
        <w:tc>
          <w:tcPr>
            <w:tcW w:w="1079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B1ECAE4">
            <w:pPr>
              <w:pStyle w:val="14"/>
            </w:pPr>
            <w:r>
              <w:t>0.134</w:t>
            </w:r>
          </w:p>
        </w:tc>
        <w:tc>
          <w:tcPr>
            <w:tcW w:w="1238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4D83880">
            <w:pPr>
              <w:pStyle w:val="14"/>
            </w:pPr>
            <w:r>
              <w:t>−5.101</w:t>
            </w:r>
          </w:p>
        </w:tc>
        <w:tc>
          <w:tcPr>
            <w:tcW w:w="1283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C67A313">
            <w:pPr>
              <w:pStyle w:val="14"/>
            </w:pPr>
            <w:r>
              <w:t>&lt; 0.001</w:t>
            </w:r>
          </w:p>
        </w:tc>
      </w:tr>
      <w:tr w14:paraId="736C77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32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097BB9A">
            <w:pPr>
              <w:pStyle w:val="14"/>
              <w:jc w:val="both"/>
            </w:pPr>
            <w:r>
              <w:t>Lumbar Level (ref: L1)</w:t>
            </w:r>
          </w:p>
        </w:tc>
        <w:tc>
          <w:tcPr>
            <w:tcW w:w="1431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3F954B9">
            <w:pPr>
              <w:pStyle w:val="14"/>
            </w:pPr>
          </w:p>
        </w:tc>
        <w:tc>
          <w:tcPr>
            <w:tcW w:w="1079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409806E">
            <w:pPr>
              <w:pStyle w:val="14"/>
            </w:pPr>
          </w:p>
        </w:tc>
        <w:tc>
          <w:tcPr>
            <w:tcW w:w="1238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B353AAA">
            <w:pPr>
              <w:pStyle w:val="14"/>
            </w:pPr>
          </w:p>
        </w:tc>
        <w:tc>
          <w:tcPr>
            <w:tcW w:w="1283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0A4580F">
            <w:pPr>
              <w:pStyle w:val="14"/>
            </w:pPr>
          </w:p>
        </w:tc>
      </w:tr>
      <w:tr w14:paraId="7E74E8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32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8DBC48D">
            <w:pPr>
              <w:pStyle w:val="14"/>
              <w:jc w:val="left"/>
            </w:pPr>
            <w:r>
              <w:t>L2</w:t>
            </w:r>
          </w:p>
        </w:tc>
        <w:tc>
          <w:tcPr>
            <w:tcW w:w="1431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576F75F">
            <w:pPr>
              <w:pStyle w:val="14"/>
            </w:pPr>
            <w:r>
              <w:t>0.534</w:t>
            </w:r>
          </w:p>
        </w:tc>
        <w:tc>
          <w:tcPr>
            <w:tcW w:w="1079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D8180F4">
            <w:pPr>
              <w:pStyle w:val="14"/>
            </w:pPr>
            <w:r>
              <w:t>0.093</w:t>
            </w:r>
          </w:p>
        </w:tc>
        <w:tc>
          <w:tcPr>
            <w:tcW w:w="1238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55E48F7">
            <w:pPr>
              <w:pStyle w:val="14"/>
            </w:pPr>
            <w:r>
              <w:t>5.738</w:t>
            </w:r>
          </w:p>
        </w:tc>
        <w:tc>
          <w:tcPr>
            <w:tcW w:w="1283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1BDBFFD">
            <w:pPr>
              <w:pStyle w:val="14"/>
            </w:pPr>
            <w:r>
              <w:t>&lt; 0.001</w:t>
            </w:r>
          </w:p>
        </w:tc>
      </w:tr>
      <w:tr w14:paraId="43286E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32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73F0824">
            <w:pPr>
              <w:pStyle w:val="14"/>
              <w:jc w:val="left"/>
            </w:pPr>
            <w:r>
              <w:t>L3</w:t>
            </w:r>
          </w:p>
        </w:tc>
        <w:tc>
          <w:tcPr>
            <w:tcW w:w="1431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C7C6985">
            <w:pPr>
              <w:pStyle w:val="14"/>
            </w:pPr>
            <w:r>
              <w:t>1.077</w:t>
            </w:r>
          </w:p>
        </w:tc>
        <w:tc>
          <w:tcPr>
            <w:tcW w:w="1079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6F049A3">
            <w:pPr>
              <w:pStyle w:val="14"/>
            </w:pPr>
            <w:r>
              <w:t>0.093</w:t>
            </w:r>
          </w:p>
        </w:tc>
        <w:tc>
          <w:tcPr>
            <w:tcW w:w="1238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C9B34F7">
            <w:pPr>
              <w:pStyle w:val="14"/>
            </w:pPr>
            <w:r>
              <w:t>11.565</w:t>
            </w:r>
          </w:p>
        </w:tc>
        <w:tc>
          <w:tcPr>
            <w:tcW w:w="1283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DAE14FF">
            <w:pPr>
              <w:pStyle w:val="14"/>
            </w:pPr>
            <w:r>
              <w:t>&lt; 0.001</w:t>
            </w:r>
          </w:p>
        </w:tc>
      </w:tr>
      <w:tr w14:paraId="37C683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32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CC8DAC3">
            <w:pPr>
              <w:pStyle w:val="14"/>
              <w:jc w:val="left"/>
            </w:pPr>
            <w:r>
              <w:t>L4</w:t>
            </w:r>
          </w:p>
        </w:tc>
        <w:tc>
          <w:tcPr>
            <w:tcW w:w="1431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D9E479F">
            <w:pPr>
              <w:pStyle w:val="14"/>
            </w:pPr>
            <w:r>
              <w:t>1.447</w:t>
            </w:r>
          </w:p>
        </w:tc>
        <w:tc>
          <w:tcPr>
            <w:tcW w:w="1079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ACD052A">
            <w:pPr>
              <w:pStyle w:val="14"/>
            </w:pPr>
            <w:r>
              <w:t>0.093</w:t>
            </w:r>
          </w:p>
        </w:tc>
        <w:tc>
          <w:tcPr>
            <w:tcW w:w="1238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F4687D7">
            <w:pPr>
              <w:pStyle w:val="14"/>
            </w:pPr>
            <w:r>
              <w:t>15.535</w:t>
            </w:r>
          </w:p>
        </w:tc>
        <w:tc>
          <w:tcPr>
            <w:tcW w:w="1283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555AA0B">
            <w:pPr>
              <w:pStyle w:val="14"/>
            </w:pPr>
            <w:r>
              <w:t>&lt; 0.001</w:t>
            </w:r>
          </w:p>
        </w:tc>
      </w:tr>
      <w:tr w14:paraId="147898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32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2CBBF3E">
            <w:pPr>
              <w:pStyle w:val="14"/>
              <w:jc w:val="left"/>
            </w:pPr>
            <w:r>
              <w:t>L5</w:t>
            </w:r>
          </w:p>
        </w:tc>
        <w:tc>
          <w:tcPr>
            <w:tcW w:w="1431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29A7C21">
            <w:pPr>
              <w:pStyle w:val="14"/>
            </w:pPr>
            <w:r>
              <w:t>2.117</w:t>
            </w:r>
          </w:p>
        </w:tc>
        <w:tc>
          <w:tcPr>
            <w:tcW w:w="1079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623758E">
            <w:pPr>
              <w:pStyle w:val="14"/>
            </w:pPr>
            <w:r>
              <w:t>0.093</w:t>
            </w:r>
          </w:p>
        </w:tc>
        <w:tc>
          <w:tcPr>
            <w:tcW w:w="1238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2027FA7">
            <w:pPr>
              <w:pStyle w:val="14"/>
            </w:pPr>
            <w:r>
              <w:t>22.730</w:t>
            </w:r>
          </w:p>
        </w:tc>
        <w:tc>
          <w:tcPr>
            <w:tcW w:w="1283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FFF320C">
            <w:pPr>
              <w:pStyle w:val="14"/>
            </w:pPr>
            <w:r>
              <w:t>&lt; 0.001</w:t>
            </w:r>
          </w:p>
        </w:tc>
      </w:tr>
      <w:tr w14:paraId="1BB648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32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A56F47C">
            <w:pPr>
              <w:pStyle w:val="14"/>
              <w:jc w:val="left"/>
            </w:pPr>
            <w:r>
              <w:t xml:space="preserve">Interaction: Group × </w:t>
            </w:r>
            <w:r>
              <w:rPr>
                <w:rFonts w:hint="eastAsia"/>
                <w:lang w:val="en-US" w:eastAsia="zh-CN"/>
              </w:rPr>
              <w:t>Sex</w:t>
            </w:r>
          </w:p>
        </w:tc>
        <w:tc>
          <w:tcPr>
            <w:tcW w:w="1431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93477AE">
            <w:pPr>
              <w:pStyle w:val="14"/>
            </w:pPr>
          </w:p>
        </w:tc>
        <w:tc>
          <w:tcPr>
            <w:tcW w:w="1079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2718B87">
            <w:pPr>
              <w:pStyle w:val="14"/>
            </w:pPr>
          </w:p>
        </w:tc>
        <w:tc>
          <w:tcPr>
            <w:tcW w:w="1238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057D026">
            <w:pPr>
              <w:pStyle w:val="14"/>
            </w:pPr>
          </w:p>
        </w:tc>
        <w:tc>
          <w:tcPr>
            <w:tcW w:w="1283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AAC612E">
            <w:pPr>
              <w:pStyle w:val="14"/>
            </w:pPr>
          </w:p>
        </w:tc>
      </w:tr>
      <w:tr w14:paraId="51A7CD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32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524D38D">
            <w:pPr>
              <w:pStyle w:val="14"/>
              <w:jc w:val="left"/>
            </w:pPr>
            <w:r>
              <w:t>Group2: Female</w:t>
            </w:r>
          </w:p>
        </w:tc>
        <w:tc>
          <w:tcPr>
            <w:tcW w:w="1431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C842FA1">
            <w:pPr>
              <w:pStyle w:val="14"/>
            </w:pPr>
            <w:r>
              <w:t>0.237</w:t>
            </w:r>
          </w:p>
        </w:tc>
        <w:tc>
          <w:tcPr>
            <w:tcW w:w="1079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7B0CF68">
            <w:pPr>
              <w:pStyle w:val="14"/>
            </w:pPr>
            <w:r>
              <w:t>0.188</w:t>
            </w:r>
          </w:p>
        </w:tc>
        <w:tc>
          <w:tcPr>
            <w:tcW w:w="1238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184CE95">
            <w:pPr>
              <w:pStyle w:val="14"/>
            </w:pPr>
            <w:r>
              <w:t>1.258</w:t>
            </w:r>
          </w:p>
        </w:tc>
        <w:tc>
          <w:tcPr>
            <w:tcW w:w="1283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B9870CA">
            <w:pPr>
              <w:pStyle w:val="14"/>
            </w:pPr>
            <w:r>
              <w:t>0.212</w:t>
            </w:r>
          </w:p>
        </w:tc>
      </w:tr>
      <w:tr w14:paraId="002B9C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32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E83269F">
            <w:pPr>
              <w:pStyle w:val="14"/>
              <w:jc w:val="left"/>
            </w:pPr>
            <w:r>
              <w:t>Group3: Female</w:t>
            </w:r>
          </w:p>
        </w:tc>
        <w:tc>
          <w:tcPr>
            <w:tcW w:w="1431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7A717A1">
            <w:pPr>
              <w:pStyle w:val="14"/>
            </w:pPr>
            <w:r>
              <w:t>0.438</w:t>
            </w:r>
          </w:p>
        </w:tc>
        <w:tc>
          <w:tcPr>
            <w:tcW w:w="1079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647447D">
            <w:pPr>
              <w:pStyle w:val="14"/>
            </w:pPr>
            <w:r>
              <w:t>0.188</w:t>
            </w:r>
          </w:p>
        </w:tc>
        <w:tc>
          <w:tcPr>
            <w:tcW w:w="1238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9392138">
            <w:pPr>
              <w:pStyle w:val="14"/>
            </w:pPr>
            <w:r>
              <w:t>2.332</w:t>
            </w:r>
          </w:p>
        </w:tc>
        <w:tc>
          <w:tcPr>
            <w:tcW w:w="1283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44E6C39">
            <w:pPr>
              <w:pStyle w:val="14"/>
            </w:pPr>
            <w:r>
              <w:t>0.023</w:t>
            </w:r>
          </w:p>
        </w:tc>
      </w:tr>
      <w:tr w14:paraId="57C83E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32" w:type="dxa"/>
            <w:tcBorders>
              <w:bottom w:val="single" w:color="auto" w:sz="12" w:space="0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3C30A5F">
            <w:pPr>
              <w:pStyle w:val="14"/>
              <w:jc w:val="left"/>
            </w:pPr>
            <w:r>
              <w:t>Group4: Female</w:t>
            </w:r>
          </w:p>
        </w:tc>
        <w:tc>
          <w:tcPr>
            <w:tcW w:w="1431" w:type="dxa"/>
            <w:tcBorders>
              <w:bottom w:val="single" w:color="auto" w:sz="12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802D1F7">
            <w:pPr>
              <w:pStyle w:val="14"/>
            </w:pPr>
            <w:r>
              <w:t>0.444</w:t>
            </w:r>
          </w:p>
        </w:tc>
        <w:tc>
          <w:tcPr>
            <w:tcW w:w="1079" w:type="dxa"/>
            <w:tcBorders>
              <w:bottom w:val="single" w:color="auto" w:sz="12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A94AFF0">
            <w:pPr>
              <w:pStyle w:val="14"/>
            </w:pPr>
            <w:r>
              <w:t>0.188</w:t>
            </w:r>
          </w:p>
        </w:tc>
        <w:tc>
          <w:tcPr>
            <w:tcW w:w="1238" w:type="dxa"/>
            <w:tcBorders>
              <w:bottom w:val="single" w:color="auto" w:sz="12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1D43569">
            <w:pPr>
              <w:pStyle w:val="14"/>
            </w:pPr>
            <w:r>
              <w:t>2.364</w:t>
            </w:r>
          </w:p>
        </w:tc>
        <w:tc>
          <w:tcPr>
            <w:tcW w:w="1283" w:type="dxa"/>
            <w:tcBorders>
              <w:bottom w:val="single" w:color="auto" w:sz="12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C580497">
            <w:pPr>
              <w:pStyle w:val="14"/>
            </w:pPr>
            <w:r>
              <w:t>0.021</w:t>
            </w:r>
          </w:p>
        </w:tc>
      </w:tr>
    </w:tbl>
    <w:p w14:paraId="05E2A3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Note: Group 1</w:t>
      </w:r>
      <w:r>
        <w:rPr>
          <w:rFonts w:hint="eastAsia"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5–7 years, Group 2</w:t>
      </w:r>
      <w:r>
        <w:rPr>
          <w:rFonts w:hint="eastAsia"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8–10 years, Group 3</w:t>
      </w:r>
      <w:r>
        <w:rPr>
          <w:rFonts w:hint="eastAsia"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11–13 years, Group 4</w:t>
      </w:r>
      <w:r>
        <w:rPr>
          <w:rFonts w:hint="eastAsia"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14–16 years.</w:t>
      </w:r>
    </w:p>
    <w:p w14:paraId="5D0D362A"/>
    <w:p w14:paraId="019F08EB"/>
    <w:p w14:paraId="0ED66A84">
      <w:pPr>
        <w:rPr>
          <w:rFonts w:ascii="Times New Roman" w:hAnsi="Times New Roman" w:cs="Times New Roman"/>
          <w:b/>
          <w:bCs/>
        </w:rPr>
      </w:pPr>
    </w:p>
    <w:p w14:paraId="2947E19F">
      <w:pPr>
        <w:rPr>
          <w:rFonts w:ascii="Times New Roman" w:hAnsi="Times New Roman" w:cs="Times New Roman"/>
          <w:b/>
          <w:bCs/>
        </w:rPr>
      </w:pPr>
    </w:p>
    <w:p w14:paraId="5B0A9957">
      <w:pPr>
        <w:rPr>
          <w:rFonts w:ascii="Times New Roman" w:hAnsi="Times New Roman" w:cs="Times New Roman"/>
          <w:b/>
          <w:bCs/>
        </w:rPr>
      </w:pPr>
    </w:p>
    <w:p w14:paraId="334884D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Supplementary</w:t>
      </w:r>
      <w:r>
        <w:rPr>
          <w:rFonts w:hint="eastAsia"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Table 4. Fixed effects parameter estimates for Cephalad Angle</w:t>
      </w:r>
    </w:p>
    <w:tbl>
      <w:tblPr>
        <w:tblStyle w:val="8"/>
        <w:tblW w:w="8463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75"/>
        <w:gridCol w:w="1407"/>
        <w:gridCol w:w="1062"/>
        <w:gridCol w:w="1356"/>
        <w:gridCol w:w="1263"/>
      </w:tblGrid>
      <w:tr w14:paraId="5D288D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3375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142DC52">
            <w:pPr>
              <w:pStyle w:val="14"/>
              <w:keepNext/>
              <w:rPr>
                <w:bCs w:val="0"/>
              </w:rPr>
            </w:pPr>
            <w:r>
              <w:rPr>
                <w:bCs w:val="0"/>
              </w:rPr>
              <w:t>Predictor</w:t>
            </w:r>
          </w:p>
        </w:tc>
        <w:tc>
          <w:tcPr>
            <w:tcW w:w="1407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57A539C">
            <w:pPr>
              <w:pStyle w:val="14"/>
              <w:keepNext/>
              <w:rPr>
                <w:bCs w:val="0"/>
              </w:rPr>
            </w:pPr>
            <w:r>
              <w:rPr>
                <w:bCs w:val="0"/>
              </w:rPr>
              <w:t>Estimate</w:t>
            </w:r>
          </w:p>
        </w:tc>
        <w:tc>
          <w:tcPr>
            <w:tcW w:w="1062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C7DF8D4">
            <w:pPr>
              <w:pStyle w:val="14"/>
              <w:keepNext/>
              <w:rPr>
                <w:bCs w:val="0"/>
              </w:rPr>
            </w:pPr>
            <w:r>
              <w:rPr>
                <w:bCs w:val="0"/>
              </w:rPr>
              <w:t>SE</w:t>
            </w:r>
          </w:p>
        </w:tc>
        <w:tc>
          <w:tcPr>
            <w:tcW w:w="1356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4F1E998">
            <w:pPr>
              <w:pStyle w:val="14"/>
              <w:keepNext/>
              <w:rPr>
                <w:bCs w:val="0"/>
              </w:rPr>
            </w:pPr>
            <w:r>
              <w:rPr>
                <w:bCs w:val="0"/>
                <w:i/>
                <w:iCs/>
              </w:rPr>
              <w:t xml:space="preserve">t </w:t>
            </w:r>
            <w:r>
              <w:rPr>
                <w:bCs w:val="0"/>
              </w:rPr>
              <w:t>value</w:t>
            </w:r>
          </w:p>
        </w:tc>
        <w:tc>
          <w:tcPr>
            <w:tcW w:w="1263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3C980FA">
            <w:pPr>
              <w:pStyle w:val="14"/>
              <w:keepNext/>
              <w:rPr>
                <w:bCs w:val="0"/>
              </w:rPr>
            </w:pPr>
            <w:r>
              <w:rPr>
                <w:rFonts w:hint="eastAsia"/>
                <w:bCs w:val="0"/>
                <w:i/>
                <w:iCs/>
              </w:rPr>
              <w:t>P-</w:t>
            </w:r>
            <w:r>
              <w:rPr>
                <w:bCs w:val="0"/>
              </w:rPr>
              <w:t>value</w:t>
            </w:r>
          </w:p>
        </w:tc>
      </w:tr>
      <w:tr w14:paraId="34D3EF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5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4D703D9">
            <w:pPr>
              <w:pStyle w:val="14"/>
              <w:keepNext/>
              <w:jc w:val="left"/>
            </w:pPr>
            <w:r>
              <w:t>(Intercept)</w:t>
            </w:r>
          </w:p>
        </w:tc>
        <w:tc>
          <w:tcPr>
            <w:tcW w:w="1407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126A050">
            <w:pPr>
              <w:pStyle w:val="14"/>
              <w:keepNext/>
            </w:pPr>
            <w:r>
              <w:t>19.709</w:t>
            </w:r>
          </w:p>
        </w:tc>
        <w:tc>
          <w:tcPr>
            <w:tcW w:w="1062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EDC3D5E">
            <w:pPr>
              <w:pStyle w:val="14"/>
              <w:keepNext/>
            </w:pPr>
            <w:r>
              <w:t>1.198</w:t>
            </w:r>
          </w:p>
        </w:tc>
        <w:tc>
          <w:tcPr>
            <w:tcW w:w="1356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A06924">
            <w:pPr>
              <w:pStyle w:val="14"/>
              <w:keepNext/>
            </w:pPr>
            <w:r>
              <w:t>16.457</w:t>
            </w:r>
          </w:p>
        </w:tc>
        <w:tc>
          <w:tcPr>
            <w:tcW w:w="1263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41062E7">
            <w:pPr>
              <w:pStyle w:val="14"/>
              <w:keepNext/>
            </w:pPr>
            <w:r>
              <w:t>&lt; 0.001</w:t>
            </w:r>
          </w:p>
        </w:tc>
      </w:tr>
      <w:tr w14:paraId="38C71E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5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E3C8384">
            <w:pPr>
              <w:pStyle w:val="14"/>
              <w:keepNext/>
              <w:jc w:val="left"/>
            </w:pPr>
            <w:r>
              <w:t>Age Group (ref: Group1)</w:t>
            </w:r>
          </w:p>
        </w:tc>
        <w:tc>
          <w:tcPr>
            <w:tcW w:w="1407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8C23BA9">
            <w:pPr>
              <w:pStyle w:val="14"/>
              <w:keepNext/>
            </w:pPr>
          </w:p>
        </w:tc>
        <w:tc>
          <w:tcPr>
            <w:tcW w:w="106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9404F29">
            <w:pPr>
              <w:pStyle w:val="14"/>
              <w:keepNext/>
            </w:pPr>
          </w:p>
        </w:tc>
        <w:tc>
          <w:tcPr>
            <w:tcW w:w="1356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9960CB8">
            <w:pPr>
              <w:pStyle w:val="14"/>
              <w:keepNext/>
            </w:pPr>
          </w:p>
        </w:tc>
        <w:tc>
          <w:tcPr>
            <w:tcW w:w="1263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F31CE8E">
            <w:pPr>
              <w:pStyle w:val="14"/>
              <w:keepNext/>
            </w:pPr>
          </w:p>
        </w:tc>
      </w:tr>
      <w:tr w14:paraId="7B12F9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5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FD8E625">
            <w:pPr>
              <w:pStyle w:val="14"/>
              <w:keepNext/>
              <w:jc w:val="left"/>
            </w:pPr>
            <w:r>
              <w:t>Group2</w:t>
            </w:r>
          </w:p>
        </w:tc>
        <w:tc>
          <w:tcPr>
            <w:tcW w:w="1407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224AB44">
            <w:pPr>
              <w:pStyle w:val="14"/>
              <w:keepNext/>
            </w:pPr>
            <w:r>
              <w:t>2.190</w:t>
            </w:r>
          </w:p>
        </w:tc>
        <w:tc>
          <w:tcPr>
            <w:tcW w:w="106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2E91A26">
            <w:pPr>
              <w:pStyle w:val="14"/>
              <w:keepNext/>
            </w:pPr>
            <w:r>
              <w:t>0.713</w:t>
            </w:r>
          </w:p>
        </w:tc>
        <w:tc>
          <w:tcPr>
            <w:tcW w:w="1356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E2FF122">
            <w:pPr>
              <w:pStyle w:val="14"/>
              <w:keepNext/>
            </w:pPr>
            <w:r>
              <w:t>3.072</w:t>
            </w:r>
          </w:p>
        </w:tc>
        <w:tc>
          <w:tcPr>
            <w:tcW w:w="1263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CF83659">
            <w:pPr>
              <w:pStyle w:val="14"/>
              <w:keepNext/>
            </w:pPr>
            <w:r>
              <w:t>0.003</w:t>
            </w:r>
          </w:p>
        </w:tc>
      </w:tr>
      <w:tr w14:paraId="7DEA48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5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99D1B8F">
            <w:pPr>
              <w:pStyle w:val="14"/>
              <w:keepNext/>
              <w:jc w:val="left"/>
            </w:pPr>
            <w:r>
              <w:t>Group3</w:t>
            </w:r>
          </w:p>
        </w:tc>
        <w:tc>
          <w:tcPr>
            <w:tcW w:w="1407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3F5717B">
            <w:pPr>
              <w:pStyle w:val="14"/>
              <w:keepNext/>
            </w:pPr>
            <w:r>
              <w:t>4.395</w:t>
            </w:r>
          </w:p>
        </w:tc>
        <w:tc>
          <w:tcPr>
            <w:tcW w:w="106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F4FBB6">
            <w:pPr>
              <w:pStyle w:val="14"/>
              <w:keepNext/>
            </w:pPr>
            <w:r>
              <w:t>1.132</w:t>
            </w:r>
          </w:p>
        </w:tc>
        <w:tc>
          <w:tcPr>
            <w:tcW w:w="1356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D9DB07">
            <w:pPr>
              <w:pStyle w:val="14"/>
              <w:keepNext/>
            </w:pPr>
            <w:r>
              <w:t>3.883</w:t>
            </w:r>
          </w:p>
        </w:tc>
        <w:tc>
          <w:tcPr>
            <w:tcW w:w="1263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59F5ABB">
            <w:pPr>
              <w:pStyle w:val="14"/>
              <w:keepNext/>
            </w:pPr>
            <w:r>
              <w:t>&lt; 0.001</w:t>
            </w:r>
          </w:p>
        </w:tc>
      </w:tr>
      <w:tr w14:paraId="1A9721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5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74F936A">
            <w:pPr>
              <w:pStyle w:val="14"/>
              <w:keepNext/>
              <w:jc w:val="left"/>
            </w:pPr>
            <w:r>
              <w:t>Group4</w:t>
            </w:r>
          </w:p>
        </w:tc>
        <w:tc>
          <w:tcPr>
            <w:tcW w:w="1407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EEC508">
            <w:pPr>
              <w:pStyle w:val="14"/>
              <w:keepNext/>
            </w:pPr>
            <w:r>
              <w:t>3.937</w:t>
            </w:r>
          </w:p>
        </w:tc>
        <w:tc>
          <w:tcPr>
            <w:tcW w:w="106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DA6FD1F">
            <w:pPr>
              <w:pStyle w:val="14"/>
              <w:keepNext/>
            </w:pPr>
            <w:r>
              <w:t>1.622</w:t>
            </w:r>
          </w:p>
        </w:tc>
        <w:tc>
          <w:tcPr>
            <w:tcW w:w="1356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CB0C453">
            <w:pPr>
              <w:pStyle w:val="14"/>
              <w:keepNext/>
            </w:pPr>
            <w:r>
              <w:t>2.426</w:t>
            </w:r>
          </w:p>
        </w:tc>
        <w:tc>
          <w:tcPr>
            <w:tcW w:w="1263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B34A763">
            <w:pPr>
              <w:pStyle w:val="14"/>
              <w:keepNext/>
            </w:pPr>
            <w:r>
              <w:t>0.018</w:t>
            </w:r>
          </w:p>
        </w:tc>
      </w:tr>
      <w:tr w14:paraId="4A3220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5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3670C5A">
            <w:pPr>
              <w:pStyle w:val="14"/>
              <w:keepNext/>
              <w:jc w:val="left"/>
            </w:pPr>
            <w:r>
              <w:rPr>
                <w:rFonts w:hint="eastAsia"/>
                <w:lang w:val="en-US" w:eastAsia="zh-CN"/>
              </w:rPr>
              <w:t>Sex</w:t>
            </w:r>
            <w:r>
              <w:t xml:space="preserve"> (ref: Male)</w:t>
            </w:r>
          </w:p>
        </w:tc>
        <w:tc>
          <w:tcPr>
            <w:tcW w:w="1407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C873DC7">
            <w:pPr>
              <w:pStyle w:val="14"/>
              <w:keepNext/>
            </w:pPr>
          </w:p>
        </w:tc>
        <w:tc>
          <w:tcPr>
            <w:tcW w:w="106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8DA78DD">
            <w:pPr>
              <w:pStyle w:val="14"/>
              <w:keepNext/>
            </w:pPr>
          </w:p>
        </w:tc>
        <w:tc>
          <w:tcPr>
            <w:tcW w:w="1356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CBF54DF">
            <w:pPr>
              <w:pStyle w:val="14"/>
              <w:keepNext/>
            </w:pPr>
          </w:p>
        </w:tc>
        <w:tc>
          <w:tcPr>
            <w:tcW w:w="1263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A83A731">
            <w:pPr>
              <w:pStyle w:val="14"/>
              <w:keepNext/>
            </w:pPr>
          </w:p>
        </w:tc>
      </w:tr>
      <w:tr w14:paraId="7520CB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5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BAF0C71">
            <w:pPr>
              <w:pStyle w:val="14"/>
              <w:keepNext/>
              <w:jc w:val="left"/>
            </w:pPr>
            <w:r>
              <w:t>Female</w:t>
            </w:r>
          </w:p>
        </w:tc>
        <w:tc>
          <w:tcPr>
            <w:tcW w:w="1407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9A160F0">
            <w:pPr>
              <w:pStyle w:val="14"/>
              <w:keepNext/>
            </w:pPr>
            <w:r>
              <w:t>−0.980</w:t>
            </w:r>
          </w:p>
        </w:tc>
        <w:tc>
          <w:tcPr>
            <w:tcW w:w="106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F56694A">
            <w:pPr>
              <w:pStyle w:val="14"/>
              <w:keepNext/>
            </w:pPr>
            <w:r>
              <w:t>0.559</w:t>
            </w:r>
          </w:p>
        </w:tc>
        <w:tc>
          <w:tcPr>
            <w:tcW w:w="1356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5D0A0C6">
            <w:pPr>
              <w:pStyle w:val="14"/>
              <w:keepNext/>
            </w:pPr>
            <w:r>
              <w:t>−1.754</w:t>
            </w:r>
          </w:p>
        </w:tc>
        <w:tc>
          <w:tcPr>
            <w:tcW w:w="1263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D92C901">
            <w:pPr>
              <w:pStyle w:val="14"/>
              <w:keepNext/>
            </w:pPr>
            <w:r>
              <w:t>0.084</w:t>
            </w:r>
          </w:p>
        </w:tc>
      </w:tr>
      <w:tr w14:paraId="44B2D0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5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D0A00B2">
            <w:pPr>
              <w:pStyle w:val="14"/>
              <w:keepNext/>
              <w:jc w:val="both"/>
            </w:pPr>
            <w:r>
              <w:t>Lumbar Level (ref: L1)</w:t>
            </w:r>
          </w:p>
        </w:tc>
        <w:tc>
          <w:tcPr>
            <w:tcW w:w="1407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8C6FAE5">
            <w:pPr>
              <w:pStyle w:val="14"/>
              <w:keepNext/>
            </w:pPr>
          </w:p>
        </w:tc>
        <w:tc>
          <w:tcPr>
            <w:tcW w:w="106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8CE8FCF">
            <w:pPr>
              <w:pStyle w:val="14"/>
              <w:keepNext/>
            </w:pPr>
          </w:p>
        </w:tc>
        <w:tc>
          <w:tcPr>
            <w:tcW w:w="1356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4B803BC">
            <w:pPr>
              <w:pStyle w:val="14"/>
              <w:keepNext/>
            </w:pPr>
          </w:p>
        </w:tc>
        <w:tc>
          <w:tcPr>
            <w:tcW w:w="1263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ABD6321">
            <w:pPr>
              <w:pStyle w:val="14"/>
              <w:keepNext/>
            </w:pPr>
          </w:p>
        </w:tc>
      </w:tr>
      <w:tr w14:paraId="7E9C95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5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02E0B06">
            <w:pPr>
              <w:pStyle w:val="14"/>
              <w:keepNext/>
              <w:jc w:val="left"/>
            </w:pPr>
            <w:r>
              <w:t>L2</w:t>
            </w:r>
          </w:p>
        </w:tc>
        <w:tc>
          <w:tcPr>
            <w:tcW w:w="1407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917F2D9">
            <w:pPr>
              <w:pStyle w:val="14"/>
              <w:keepNext/>
            </w:pPr>
            <w:r>
              <w:t>−1.468</w:t>
            </w:r>
          </w:p>
        </w:tc>
        <w:tc>
          <w:tcPr>
            <w:tcW w:w="106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FC2C1E1">
            <w:pPr>
              <w:pStyle w:val="14"/>
              <w:keepNext/>
            </w:pPr>
            <w:r>
              <w:t>0.356</w:t>
            </w:r>
          </w:p>
        </w:tc>
        <w:tc>
          <w:tcPr>
            <w:tcW w:w="1356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AB0F436">
            <w:pPr>
              <w:pStyle w:val="14"/>
              <w:keepNext/>
            </w:pPr>
            <w:r>
              <w:t>−4.120</w:t>
            </w:r>
          </w:p>
        </w:tc>
        <w:tc>
          <w:tcPr>
            <w:tcW w:w="1263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E18599B">
            <w:pPr>
              <w:pStyle w:val="14"/>
              <w:keepNext/>
            </w:pPr>
            <w:r>
              <w:t>&lt; 0.001</w:t>
            </w:r>
          </w:p>
        </w:tc>
      </w:tr>
      <w:tr w14:paraId="3E265D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5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41A5855">
            <w:pPr>
              <w:pStyle w:val="14"/>
              <w:keepNext/>
              <w:jc w:val="left"/>
            </w:pPr>
            <w:r>
              <w:t>L3</w:t>
            </w:r>
          </w:p>
        </w:tc>
        <w:tc>
          <w:tcPr>
            <w:tcW w:w="1407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62C43E">
            <w:pPr>
              <w:pStyle w:val="14"/>
              <w:keepNext/>
            </w:pPr>
            <w:r>
              <w:t>−2.853</w:t>
            </w:r>
          </w:p>
        </w:tc>
        <w:tc>
          <w:tcPr>
            <w:tcW w:w="106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05BED74">
            <w:pPr>
              <w:pStyle w:val="14"/>
              <w:keepNext/>
            </w:pPr>
            <w:r>
              <w:t>0.356</w:t>
            </w:r>
          </w:p>
        </w:tc>
        <w:tc>
          <w:tcPr>
            <w:tcW w:w="1356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D954641">
            <w:pPr>
              <w:pStyle w:val="14"/>
              <w:keepNext/>
            </w:pPr>
            <w:r>
              <w:t>−8.008</w:t>
            </w:r>
          </w:p>
        </w:tc>
        <w:tc>
          <w:tcPr>
            <w:tcW w:w="1263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D46ABB8">
            <w:pPr>
              <w:pStyle w:val="14"/>
              <w:keepNext/>
            </w:pPr>
            <w:r>
              <w:t>&lt; 0.001</w:t>
            </w:r>
          </w:p>
        </w:tc>
      </w:tr>
      <w:tr w14:paraId="74DD0A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5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FB63534">
            <w:pPr>
              <w:pStyle w:val="14"/>
              <w:keepNext/>
              <w:jc w:val="left"/>
            </w:pPr>
            <w:r>
              <w:t>L4</w:t>
            </w:r>
          </w:p>
        </w:tc>
        <w:tc>
          <w:tcPr>
            <w:tcW w:w="1407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B8FC4A4">
            <w:pPr>
              <w:pStyle w:val="14"/>
              <w:keepNext/>
            </w:pPr>
            <w:r>
              <w:t>−4.825</w:t>
            </w:r>
          </w:p>
        </w:tc>
        <w:tc>
          <w:tcPr>
            <w:tcW w:w="106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77DE8B4">
            <w:pPr>
              <w:pStyle w:val="14"/>
              <w:keepNext/>
            </w:pPr>
            <w:r>
              <w:t>0.356</w:t>
            </w:r>
          </w:p>
        </w:tc>
        <w:tc>
          <w:tcPr>
            <w:tcW w:w="1356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69DEEA0">
            <w:pPr>
              <w:pStyle w:val="14"/>
              <w:keepNext/>
            </w:pPr>
            <w:r>
              <w:t>−13.544</w:t>
            </w:r>
          </w:p>
        </w:tc>
        <w:tc>
          <w:tcPr>
            <w:tcW w:w="1263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EB15E45">
            <w:pPr>
              <w:pStyle w:val="14"/>
              <w:keepNext/>
            </w:pPr>
            <w:r>
              <w:t>&lt; 0.001</w:t>
            </w:r>
          </w:p>
        </w:tc>
      </w:tr>
      <w:tr w14:paraId="3133BD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5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C3FF957">
            <w:pPr>
              <w:pStyle w:val="14"/>
              <w:keepNext/>
              <w:jc w:val="left"/>
            </w:pPr>
            <w:r>
              <w:t>L5</w:t>
            </w:r>
          </w:p>
        </w:tc>
        <w:tc>
          <w:tcPr>
            <w:tcW w:w="1407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89F601">
            <w:pPr>
              <w:pStyle w:val="14"/>
              <w:keepNext/>
            </w:pPr>
            <w:r>
              <w:t>−6.895</w:t>
            </w:r>
          </w:p>
        </w:tc>
        <w:tc>
          <w:tcPr>
            <w:tcW w:w="106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CE11E3B">
            <w:pPr>
              <w:pStyle w:val="14"/>
              <w:keepNext/>
            </w:pPr>
            <w:r>
              <w:t>0.356</w:t>
            </w:r>
          </w:p>
        </w:tc>
        <w:tc>
          <w:tcPr>
            <w:tcW w:w="1356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B3D709B">
            <w:pPr>
              <w:pStyle w:val="14"/>
              <w:keepNext/>
            </w:pPr>
            <w:r>
              <w:t>−19.354</w:t>
            </w:r>
          </w:p>
        </w:tc>
        <w:tc>
          <w:tcPr>
            <w:tcW w:w="1263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76EE424">
            <w:pPr>
              <w:pStyle w:val="14"/>
              <w:keepNext/>
            </w:pPr>
            <w:r>
              <w:t>&lt; 0.001</w:t>
            </w:r>
          </w:p>
        </w:tc>
      </w:tr>
      <w:tr w14:paraId="4992C3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5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4D1A014">
            <w:pPr>
              <w:pStyle w:val="14"/>
              <w:keepNext/>
              <w:jc w:val="left"/>
            </w:pPr>
            <w:r>
              <w:t xml:space="preserve">Interaction: Group × </w:t>
            </w:r>
            <w:r>
              <w:rPr>
                <w:rFonts w:hint="eastAsia"/>
                <w:lang w:val="en-US" w:eastAsia="zh-CN"/>
              </w:rPr>
              <w:t>Sex</w:t>
            </w:r>
          </w:p>
        </w:tc>
        <w:tc>
          <w:tcPr>
            <w:tcW w:w="1407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7BCC699">
            <w:pPr>
              <w:pStyle w:val="14"/>
              <w:keepNext/>
            </w:pPr>
          </w:p>
        </w:tc>
        <w:tc>
          <w:tcPr>
            <w:tcW w:w="106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81964EC">
            <w:pPr>
              <w:pStyle w:val="14"/>
              <w:keepNext/>
            </w:pPr>
          </w:p>
        </w:tc>
        <w:tc>
          <w:tcPr>
            <w:tcW w:w="1356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F398DBA">
            <w:pPr>
              <w:pStyle w:val="14"/>
              <w:keepNext/>
            </w:pPr>
          </w:p>
        </w:tc>
        <w:tc>
          <w:tcPr>
            <w:tcW w:w="1263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6315552">
            <w:pPr>
              <w:pStyle w:val="14"/>
              <w:keepNext/>
            </w:pPr>
          </w:p>
        </w:tc>
      </w:tr>
      <w:tr w14:paraId="3CC618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5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084CFC8">
            <w:pPr>
              <w:pStyle w:val="14"/>
              <w:keepNext/>
              <w:jc w:val="left"/>
            </w:pPr>
            <w:r>
              <w:t>Group2: Female</w:t>
            </w:r>
          </w:p>
        </w:tc>
        <w:tc>
          <w:tcPr>
            <w:tcW w:w="1407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4DEFBD">
            <w:pPr>
              <w:pStyle w:val="14"/>
              <w:keepNext/>
            </w:pPr>
            <w:r>
              <w:t>−1.287</w:t>
            </w:r>
          </w:p>
        </w:tc>
        <w:tc>
          <w:tcPr>
            <w:tcW w:w="106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A75EA20">
            <w:pPr>
              <w:pStyle w:val="14"/>
              <w:keepNext/>
            </w:pPr>
            <w:r>
              <w:t>0.784</w:t>
            </w:r>
          </w:p>
        </w:tc>
        <w:tc>
          <w:tcPr>
            <w:tcW w:w="1356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4ABB18">
            <w:pPr>
              <w:pStyle w:val="14"/>
              <w:keepNext/>
            </w:pPr>
            <w:r>
              <w:t>−1.642</w:t>
            </w:r>
          </w:p>
        </w:tc>
        <w:tc>
          <w:tcPr>
            <w:tcW w:w="1263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C2CEA97">
            <w:pPr>
              <w:pStyle w:val="14"/>
              <w:keepNext/>
            </w:pPr>
            <w:r>
              <w:t>0.105</w:t>
            </w:r>
          </w:p>
        </w:tc>
      </w:tr>
      <w:tr w14:paraId="0154D9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5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15A3BAD">
            <w:pPr>
              <w:pStyle w:val="14"/>
              <w:keepNext/>
              <w:jc w:val="left"/>
            </w:pPr>
            <w:r>
              <w:t>Group3: Female</w:t>
            </w:r>
          </w:p>
        </w:tc>
        <w:tc>
          <w:tcPr>
            <w:tcW w:w="1407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04826A1">
            <w:pPr>
              <w:pStyle w:val="14"/>
              <w:keepNext/>
            </w:pPr>
            <w:r>
              <w:t>0.437</w:t>
            </w:r>
          </w:p>
        </w:tc>
        <w:tc>
          <w:tcPr>
            <w:tcW w:w="106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F74E6D7">
            <w:pPr>
              <w:pStyle w:val="14"/>
              <w:keepNext/>
            </w:pPr>
            <w:r>
              <w:t>0.781</w:t>
            </w:r>
          </w:p>
        </w:tc>
        <w:tc>
          <w:tcPr>
            <w:tcW w:w="1356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986F7D7">
            <w:pPr>
              <w:pStyle w:val="14"/>
              <w:keepNext/>
            </w:pPr>
            <w:r>
              <w:t>0.560</w:t>
            </w:r>
          </w:p>
        </w:tc>
        <w:tc>
          <w:tcPr>
            <w:tcW w:w="1263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A34A37D">
            <w:pPr>
              <w:pStyle w:val="14"/>
              <w:keepNext/>
            </w:pPr>
            <w:r>
              <w:t>0.577</w:t>
            </w:r>
          </w:p>
        </w:tc>
      </w:tr>
      <w:tr w14:paraId="31D67F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5" w:type="dxa"/>
            <w:tcBorders>
              <w:bottom w:val="single" w:color="auto" w:sz="12" w:space="0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F2916C5">
            <w:pPr>
              <w:pStyle w:val="14"/>
              <w:keepNext/>
              <w:jc w:val="left"/>
            </w:pPr>
            <w:r>
              <w:t>Group4: Female</w:t>
            </w:r>
          </w:p>
        </w:tc>
        <w:tc>
          <w:tcPr>
            <w:tcW w:w="1407" w:type="dxa"/>
            <w:tcBorders>
              <w:bottom w:val="single" w:color="auto" w:sz="12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014AC76">
            <w:pPr>
              <w:pStyle w:val="14"/>
              <w:keepNext/>
            </w:pPr>
            <w:r>
              <w:t>−0.770</w:t>
            </w:r>
          </w:p>
        </w:tc>
        <w:tc>
          <w:tcPr>
            <w:tcW w:w="1062" w:type="dxa"/>
            <w:tcBorders>
              <w:bottom w:val="single" w:color="auto" w:sz="12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A394CA1">
            <w:pPr>
              <w:pStyle w:val="14"/>
              <w:keepNext/>
            </w:pPr>
            <w:r>
              <w:t>0.781</w:t>
            </w:r>
          </w:p>
        </w:tc>
        <w:tc>
          <w:tcPr>
            <w:tcW w:w="1356" w:type="dxa"/>
            <w:tcBorders>
              <w:bottom w:val="single" w:color="auto" w:sz="12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317899A">
            <w:pPr>
              <w:pStyle w:val="14"/>
              <w:keepNext/>
            </w:pPr>
            <w:r>
              <w:t>−0.985</w:t>
            </w:r>
          </w:p>
        </w:tc>
        <w:tc>
          <w:tcPr>
            <w:tcW w:w="1263" w:type="dxa"/>
            <w:tcBorders>
              <w:bottom w:val="single" w:color="auto" w:sz="12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6D08E1C">
            <w:pPr>
              <w:pStyle w:val="14"/>
              <w:keepNext/>
            </w:pPr>
            <w:r>
              <w:t>0.328</w:t>
            </w:r>
          </w:p>
        </w:tc>
      </w:tr>
    </w:tbl>
    <w:p w14:paraId="484136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Note: Group 1</w:t>
      </w:r>
      <w:r>
        <w:rPr>
          <w:rFonts w:hint="eastAsia"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5–7 years, Group 2</w:t>
      </w:r>
      <w:r>
        <w:rPr>
          <w:rFonts w:hint="eastAsia"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8–10 years, Group 3</w:t>
      </w:r>
      <w:r>
        <w:rPr>
          <w:rFonts w:hint="eastAsia"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11–13 years, Group 4</w:t>
      </w:r>
      <w:r>
        <w:rPr>
          <w:rFonts w:hint="eastAsia"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14–16 years.</w:t>
      </w:r>
    </w:p>
    <w:p w14:paraId="01CCB7DF"/>
    <w:p w14:paraId="5484559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Supplementary</w:t>
      </w:r>
      <w:r>
        <w:rPr>
          <w:rFonts w:hint="eastAsia" w:ascii="Times New Roman" w:hAnsi="Times New Roman" w:cs="Times New Roman"/>
          <w:b/>
          <w:bCs/>
        </w:rPr>
        <w:t xml:space="preserve"> Table 5. Analysis of variance results for main effects and interaction on outcome variables</w:t>
      </w:r>
    </w:p>
    <w:tbl>
      <w:tblPr>
        <w:tblStyle w:val="8"/>
        <w:tblW w:w="8463" w:type="dxa"/>
        <w:jc w:val="center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91"/>
        <w:gridCol w:w="2179"/>
        <w:gridCol w:w="2072"/>
        <w:gridCol w:w="1135"/>
        <w:gridCol w:w="1286"/>
      </w:tblGrid>
      <w:tr w14:paraId="7220F9A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791" w:type="dxa"/>
            <w:tcBorders>
              <w:top w:val="single" w:color="auto" w:sz="12" w:space="0"/>
              <w:bottom w:val="single" w:color="auto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238696A">
            <w:pPr>
              <w:pStyle w:val="14"/>
              <w:rPr>
                <w:bCs w:val="0"/>
              </w:rPr>
            </w:pPr>
            <w:r>
              <w:rPr>
                <w:bCs w:val="0"/>
              </w:rPr>
              <w:t>Effect</w:t>
            </w:r>
          </w:p>
        </w:tc>
        <w:tc>
          <w:tcPr>
            <w:tcW w:w="2179" w:type="dxa"/>
            <w:tcBorders>
              <w:top w:val="single" w:color="auto" w:sz="12" w:space="0"/>
              <w:bottom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20125E7">
            <w:pPr>
              <w:pStyle w:val="14"/>
              <w:rPr>
                <w:bCs w:val="0"/>
              </w:rPr>
            </w:pPr>
            <w:r>
              <w:rPr>
                <w:bCs w:val="0"/>
              </w:rPr>
              <w:t>Outcome Variable</w:t>
            </w:r>
          </w:p>
        </w:tc>
        <w:tc>
          <w:tcPr>
            <w:tcW w:w="2072" w:type="dxa"/>
            <w:tcBorders>
              <w:top w:val="single" w:color="auto" w:sz="12" w:space="0"/>
              <w:bottom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216CE9F">
            <w:pPr>
              <w:pStyle w:val="14"/>
              <w:rPr>
                <w:bCs w:val="0"/>
              </w:rPr>
            </w:pPr>
            <w:r>
              <w:rPr>
                <w:bCs w:val="0"/>
              </w:rPr>
              <w:t>F value (df)</w:t>
            </w:r>
          </w:p>
        </w:tc>
        <w:tc>
          <w:tcPr>
            <w:tcW w:w="1135" w:type="dxa"/>
            <w:tcBorders>
              <w:top w:val="single" w:color="auto" w:sz="12" w:space="0"/>
              <w:bottom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32A5C09">
            <w:pPr>
              <w:pStyle w:val="14"/>
              <w:rPr>
                <w:bCs w:val="0"/>
              </w:rPr>
            </w:pPr>
            <w:r>
              <w:rPr>
                <w:bCs w:val="0"/>
                <w:i/>
                <w:iCs/>
              </w:rPr>
              <w:t>p</w:t>
            </w:r>
            <w:r>
              <w:rPr>
                <w:bCs w:val="0"/>
              </w:rPr>
              <w:t xml:space="preserve"> value</w:t>
            </w:r>
          </w:p>
        </w:tc>
        <w:tc>
          <w:tcPr>
            <w:tcW w:w="1286" w:type="dxa"/>
            <w:tcBorders>
              <w:top w:val="single" w:color="auto" w:sz="12" w:space="0"/>
              <w:bottom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26C0DB">
            <w:pPr>
              <w:pStyle w:val="14"/>
              <w:rPr>
                <w:bCs w:val="0"/>
              </w:rPr>
            </w:pPr>
            <w:r>
              <w:rPr>
                <w:bCs w:val="0"/>
              </w:rPr>
              <w:t>Partial η²</w:t>
            </w:r>
          </w:p>
        </w:tc>
      </w:tr>
      <w:tr w14:paraId="7E9E241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91" w:type="dxa"/>
            <w:tcBorders>
              <w:top w:val="single" w:color="auto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4574F47">
            <w:pPr>
              <w:pStyle w:val="14"/>
              <w:jc w:val="left"/>
            </w:pPr>
            <w:r>
              <w:t>Age Group</w:t>
            </w:r>
          </w:p>
        </w:tc>
        <w:tc>
          <w:tcPr>
            <w:tcW w:w="2179" w:type="dxa"/>
            <w:tcBorders>
              <w:top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DEBEBEB">
            <w:pPr>
              <w:pStyle w:val="14"/>
              <w:jc w:val="left"/>
            </w:pPr>
            <w:r>
              <w:t>MSL</w:t>
            </w:r>
          </w:p>
        </w:tc>
        <w:tc>
          <w:tcPr>
            <w:tcW w:w="2072" w:type="dxa"/>
            <w:tcBorders>
              <w:top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9E5BC7F">
            <w:pPr>
              <w:pStyle w:val="14"/>
            </w:pPr>
            <w:r>
              <w:t>15.83 (3, 71.0)</w:t>
            </w:r>
          </w:p>
        </w:tc>
        <w:tc>
          <w:tcPr>
            <w:tcW w:w="1135" w:type="dxa"/>
            <w:tcBorders>
              <w:top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D50444">
            <w:pPr>
              <w:pStyle w:val="14"/>
            </w:pPr>
            <w:r>
              <w:t>&lt; 0.001</w:t>
            </w:r>
          </w:p>
        </w:tc>
        <w:tc>
          <w:tcPr>
            <w:tcW w:w="1286" w:type="dxa"/>
            <w:tcBorders>
              <w:top w:val="single" w:color="auto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C8454A0">
            <w:pPr>
              <w:pStyle w:val="14"/>
            </w:pPr>
            <w:r>
              <w:t>0.041</w:t>
            </w:r>
          </w:p>
        </w:tc>
      </w:tr>
      <w:tr w14:paraId="69BC37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91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7150AEC">
            <w:pPr>
              <w:pStyle w:val="14"/>
              <w:jc w:val="left"/>
            </w:pPr>
          </w:p>
        </w:tc>
        <w:tc>
          <w:tcPr>
            <w:tcW w:w="2179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8A98BAD">
            <w:pPr>
              <w:pStyle w:val="14"/>
              <w:jc w:val="left"/>
            </w:pPr>
            <w:r>
              <w:t>MSD</w:t>
            </w:r>
          </w:p>
        </w:tc>
        <w:tc>
          <w:tcPr>
            <w:tcW w:w="2072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F8C5160">
            <w:pPr>
              <w:pStyle w:val="14"/>
            </w:pPr>
            <w:r>
              <w:t>14.96 (3, 71.0)</w:t>
            </w:r>
          </w:p>
        </w:tc>
        <w:tc>
          <w:tcPr>
            <w:tcW w:w="113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2F63684">
            <w:pPr>
              <w:pStyle w:val="14"/>
            </w:pPr>
            <w:r>
              <w:t>&lt; 0.001</w:t>
            </w:r>
          </w:p>
        </w:tc>
        <w:tc>
          <w:tcPr>
            <w:tcW w:w="1286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1247ED2">
            <w:pPr>
              <w:pStyle w:val="14"/>
            </w:pPr>
            <w:r>
              <w:t>0.041</w:t>
            </w:r>
          </w:p>
        </w:tc>
      </w:tr>
      <w:tr w14:paraId="78977B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91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608A0C8">
            <w:pPr>
              <w:pStyle w:val="14"/>
              <w:jc w:val="left"/>
            </w:pPr>
          </w:p>
        </w:tc>
        <w:tc>
          <w:tcPr>
            <w:tcW w:w="2179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B2B7E97">
            <w:pPr>
              <w:pStyle w:val="14"/>
              <w:jc w:val="left"/>
            </w:pPr>
            <w:r>
              <w:t>LA</w:t>
            </w:r>
          </w:p>
        </w:tc>
        <w:tc>
          <w:tcPr>
            <w:tcW w:w="2072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DB3C33F">
            <w:pPr>
              <w:pStyle w:val="14"/>
            </w:pPr>
            <w:r>
              <w:t>10.17 (3, 71.0)</w:t>
            </w:r>
          </w:p>
        </w:tc>
        <w:tc>
          <w:tcPr>
            <w:tcW w:w="113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C50A162">
            <w:pPr>
              <w:pStyle w:val="14"/>
            </w:pPr>
            <w:r>
              <w:t>&lt; 0.001</w:t>
            </w:r>
          </w:p>
        </w:tc>
        <w:tc>
          <w:tcPr>
            <w:tcW w:w="1286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64FE064">
            <w:pPr>
              <w:pStyle w:val="14"/>
            </w:pPr>
            <w:r>
              <w:t>0.041</w:t>
            </w:r>
          </w:p>
        </w:tc>
      </w:tr>
      <w:tr w14:paraId="27F029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91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2059593">
            <w:pPr>
              <w:pStyle w:val="14"/>
              <w:jc w:val="left"/>
            </w:pPr>
          </w:p>
        </w:tc>
        <w:tc>
          <w:tcPr>
            <w:tcW w:w="2179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8B35F17">
            <w:pPr>
              <w:pStyle w:val="14"/>
              <w:jc w:val="left"/>
            </w:pPr>
            <w:r>
              <w:t>CA</w:t>
            </w:r>
          </w:p>
        </w:tc>
        <w:tc>
          <w:tcPr>
            <w:tcW w:w="2072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E127466">
            <w:pPr>
              <w:pStyle w:val="14"/>
            </w:pPr>
            <w:r>
              <w:t>17.76 (3, 71.0)</w:t>
            </w:r>
          </w:p>
        </w:tc>
        <w:tc>
          <w:tcPr>
            <w:tcW w:w="113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9768AF9">
            <w:pPr>
              <w:pStyle w:val="14"/>
            </w:pPr>
            <w:r>
              <w:t>&lt; 0.001</w:t>
            </w:r>
          </w:p>
        </w:tc>
        <w:tc>
          <w:tcPr>
            <w:tcW w:w="1286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536BA93">
            <w:pPr>
              <w:pStyle w:val="14"/>
            </w:pPr>
            <w:r>
              <w:t>0.041</w:t>
            </w:r>
          </w:p>
        </w:tc>
      </w:tr>
      <w:tr w14:paraId="36FADD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91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9C7ABF2">
            <w:pPr>
              <w:pStyle w:val="14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Sex</w:t>
            </w:r>
          </w:p>
        </w:tc>
        <w:tc>
          <w:tcPr>
            <w:tcW w:w="2179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1763E88">
            <w:pPr>
              <w:pStyle w:val="14"/>
              <w:jc w:val="left"/>
            </w:pPr>
            <w:r>
              <w:t>MSL</w:t>
            </w:r>
          </w:p>
        </w:tc>
        <w:tc>
          <w:tcPr>
            <w:tcW w:w="2072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2D33E98">
            <w:pPr>
              <w:pStyle w:val="14"/>
            </w:pPr>
            <w:r>
              <w:t>73.36 (1, 71.0)</w:t>
            </w:r>
          </w:p>
        </w:tc>
        <w:tc>
          <w:tcPr>
            <w:tcW w:w="113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0E95314">
            <w:pPr>
              <w:pStyle w:val="14"/>
            </w:pPr>
            <w:r>
              <w:t>&lt; 0.001</w:t>
            </w:r>
          </w:p>
        </w:tc>
        <w:tc>
          <w:tcPr>
            <w:tcW w:w="1286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549AA40">
            <w:pPr>
              <w:pStyle w:val="14"/>
            </w:pPr>
            <w:r>
              <w:t>0.014</w:t>
            </w:r>
          </w:p>
        </w:tc>
      </w:tr>
      <w:tr w14:paraId="3AA12195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91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95F266B">
            <w:pPr>
              <w:pStyle w:val="14"/>
              <w:jc w:val="left"/>
            </w:pPr>
          </w:p>
        </w:tc>
        <w:tc>
          <w:tcPr>
            <w:tcW w:w="2179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D457EE9">
            <w:pPr>
              <w:pStyle w:val="14"/>
              <w:jc w:val="left"/>
            </w:pPr>
            <w:r>
              <w:t>MSD</w:t>
            </w:r>
          </w:p>
        </w:tc>
        <w:tc>
          <w:tcPr>
            <w:tcW w:w="2072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6402B0B">
            <w:pPr>
              <w:pStyle w:val="14"/>
            </w:pPr>
            <w:r>
              <w:t>83.01 (1, 71.0)</w:t>
            </w:r>
          </w:p>
        </w:tc>
        <w:tc>
          <w:tcPr>
            <w:tcW w:w="113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01BAA60">
            <w:pPr>
              <w:pStyle w:val="14"/>
            </w:pPr>
            <w:r>
              <w:t>&lt; 0.001</w:t>
            </w:r>
          </w:p>
        </w:tc>
        <w:tc>
          <w:tcPr>
            <w:tcW w:w="1286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548DDE3">
            <w:pPr>
              <w:pStyle w:val="14"/>
            </w:pPr>
            <w:r>
              <w:t>0.014</w:t>
            </w:r>
          </w:p>
        </w:tc>
      </w:tr>
      <w:tr w14:paraId="2A85A5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91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12F8BEA">
            <w:pPr>
              <w:pStyle w:val="14"/>
              <w:jc w:val="left"/>
            </w:pPr>
          </w:p>
        </w:tc>
        <w:tc>
          <w:tcPr>
            <w:tcW w:w="2179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44221D7">
            <w:pPr>
              <w:pStyle w:val="14"/>
              <w:jc w:val="left"/>
            </w:pPr>
            <w:r>
              <w:t>LA</w:t>
            </w:r>
          </w:p>
        </w:tc>
        <w:tc>
          <w:tcPr>
            <w:tcW w:w="2072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DB4FDE4">
            <w:pPr>
              <w:pStyle w:val="14"/>
            </w:pPr>
            <w:r>
              <w:t>35.41 (1, 71.0)</w:t>
            </w:r>
          </w:p>
        </w:tc>
        <w:tc>
          <w:tcPr>
            <w:tcW w:w="113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EFCF332">
            <w:pPr>
              <w:pStyle w:val="14"/>
            </w:pPr>
            <w:r>
              <w:t>&lt; 0.001</w:t>
            </w:r>
          </w:p>
        </w:tc>
        <w:tc>
          <w:tcPr>
            <w:tcW w:w="1286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7273640">
            <w:pPr>
              <w:pStyle w:val="14"/>
            </w:pPr>
            <w:r>
              <w:t>0.014</w:t>
            </w:r>
          </w:p>
        </w:tc>
      </w:tr>
      <w:tr w14:paraId="401A09F4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91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6215991">
            <w:pPr>
              <w:pStyle w:val="14"/>
              <w:jc w:val="left"/>
            </w:pPr>
          </w:p>
        </w:tc>
        <w:tc>
          <w:tcPr>
            <w:tcW w:w="2179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F9E9FB2">
            <w:pPr>
              <w:pStyle w:val="14"/>
              <w:jc w:val="left"/>
            </w:pPr>
            <w:r>
              <w:t>CA</w:t>
            </w:r>
          </w:p>
        </w:tc>
        <w:tc>
          <w:tcPr>
            <w:tcW w:w="2072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9406F84">
            <w:pPr>
              <w:pStyle w:val="14"/>
            </w:pPr>
            <w:r>
              <w:t>23.86 (1, 71.0)</w:t>
            </w:r>
          </w:p>
        </w:tc>
        <w:tc>
          <w:tcPr>
            <w:tcW w:w="113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49AA1C">
            <w:pPr>
              <w:pStyle w:val="14"/>
            </w:pPr>
            <w:r>
              <w:t>&lt; 0.001</w:t>
            </w:r>
          </w:p>
        </w:tc>
        <w:tc>
          <w:tcPr>
            <w:tcW w:w="1286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CA22C35">
            <w:pPr>
              <w:pStyle w:val="14"/>
            </w:pPr>
            <w:r>
              <w:t>0.014</w:t>
            </w:r>
          </w:p>
        </w:tc>
      </w:tr>
      <w:tr w14:paraId="76EBC0F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91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E9D1CB6">
            <w:pPr>
              <w:pStyle w:val="14"/>
              <w:jc w:val="left"/>
            </w:pPr>
            <w:r>
              <w:t>Level</w:t>
            </w:r>
          </w:p>
        </w:tc>
        <w:tc>
          <w:tcPr>
            <w:tcW w:w="2179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7CF877">
            <w:pPr>
              <w:pStyle w:val="14"/>
              <w:jc w:val="left"/>
            </w:pPr>
            <w:r>
              <w:t>MSL</w:t>
            </w:r>
          </w:p>
        </w:tc>
        <w:tc>
          <w:tcPr>
            <w:tcW w:w="2072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673E787">
            <w:pPr>
              <w:pStyle w:val="14"/>
            </w:pPr>
            <w:r>
              <w:t>99.55 (4, 316.0)</w:t>
            </w:r>
          </w:p>
        </w:tc>
        <w:tc>
          <w:tcPr>
            <w:tcW w:w="113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08A2C58">
            <w:pPr>
              <w:pStyle w:val="14"/>
            </w:pPr>
            <w:r>
              <w:t>&lt; 0.001</w:t>
            </w:r>
          </w:p>
        </w:tc>
        <w:tc>
          <w:tcPr>
            <w:tcW w:w="1286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EBC656D">
            <w:pPr>
              <w:pStyle w:val="14"/>
            </w:pPr>
            <w:r>
              <w:t>0.01</w:t>
            </w:r>
            <w:r>
              <w:rPr>
                <w:rFonts w:hint="eastAsia"/>
              </w:rPr>
              <w:t>3</w:t>
            </w:r>
          </w:p>
        </w:tc>
      </w:tr>
      <w:tr w14:paraId="0D24A584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91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6CC60FD">
            <w:pPr>
              <w:pStyle w:val="14"/>
              <w:jc w:val="left"/>
            </w:pPr>
          </w:p>
        </w:tc>
        <w:tc>
          <w:tcPr>
            <w:tcW w:w="2179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1B10976">
            <w:pPr>
              <w:pStyle w:val="14"/>
              <w:jc w:val="left"/>
            </w:pPr>
            <w:r>
              <w:t>MSD</w:t>
            </w:r>
          </w:p>
        </w:tc>
        <w:tc>
          <w:tcPr>
            <w:tcW w:w="2072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35848B1">
            <w:pPr>
              <w:pStyle w:val="14"/>
            </w:pPr>
            <w:r>
              <w:t>173.18 (4, 316.0)</w:t>
            </w:r>
          </w:p>
        </w:tc>
        <w:tc>
          <w:tcPr>
            <w:tcW w:w="113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42D4439">
            <w:pPr>
              <w:pStyle w:val="14"/>
            </w:pPr>
            <w:r>
              <w:t>&lt; 0.001</w:t>
            </w:r>
          </w:p>
        </w:tc>
        <w:tc>
          <w:tcPr>
            <w:tcW w:w="1286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6D28571">
            <w:pPr>
              <w:pStyle w:val="14"/>
            </w:pPr>
            <w:r>
              <w:t>0.01</w:t>
            </w:r>
            <w:r>
              <w:rPr>
                <w:rFonts w:hint="eastAsia"/>
              </w:rPr>
              <w:t>3</w:t>
            </w:r>
          </w:p>
        </w:tc>
      </w:tr>
      <w:tr w14:paraId="354F8C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91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E9DA11B">
            <w:pPr>
              <w:pStyle w:val="14"/>
              <w:jc w:val="left"/>
            </w:pPr>
          </w:p>
        </w:tc>
        <w:tc>
          <w:tcPr>
            <w:tcW w:w="2179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E5A53D7">
            <w:pPr>
              <w:pStyle w:val="14"/>
              <w:jc w:val="left"/>
            </w:pPr>
            <w:r>
              <w:t>LA</w:t>
            </w:r>
          </w:p>
        </w:tc>
        <w:tc>
          <w:tcPr>
            <w:tcW w:w="2072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2750DC5">
            <w:pPr>
              <w:pStyle w:val="14"/>
            </w:pPr>
            <w:r>
              <w:t>153.55 (4, 316.0)</w:t>
            </w:r>
          </w:p>
        </w:tc>
        <w:tc>
          <w:tcPr>
            <w:tcW w:w="113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4F9D670">
            <w:pPr>
              <w:pStyle w:val="14"/>
            </w:pPr>
            <w:r>
              <w:t>&lt; 0.001</w:t>
            </w:r>
          </w:p>
        </w:tc>
        <w:tc>
          <w:tcPr>
            <w:tcW w:w="1286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2D4639D">
            <w:pPr>
              <w:pStyle w:val="14"/>
            </w:pPr>
            <w:r>
              <w:t>0.01</w:t>
            </w:r>
            <w:r>
              <w:rPr>
                <w:rFonts w:hint="eastAsia"/>
              </w:rPr>
              <w:t>3</w:t>
            </w:r>
          </w:p>
        </w:tc>
      </w:tr>
      <w:tr w14:paraId="7200F8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91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33EDECA">
            <w:pPr>
              <w:pStyle w:val="14"/>
              <w:jc w:val="left"/>
            </w:pPr>
          </w:p>
        </w:tc>
        <w:tc>
          <w:tcPr>
            <w:tcW w:w="2179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99C82E3">
            <w:pPr>
              <w:pStyle w:val="14"/>
              <w:jc w:val="left"/>
            </w:pPr>
            <w:r>
              <w:t>CA</w:t>
            </w:r>
          </w:p>
        </w:tc>
        <w:tc>
          <w:tcPr>
            <w:tcW w:w="2072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D934F77">
            <w:pPr>
              <w:pStyle w:val="14"/>
            </w:pPr>
            <w:r>
              <w:t>116.83 (4, 316.0)</w:t>
            </w:r>
          </w:p>
        </w:tc>
        <w:tc>
          <w:tcPr>
            <w:tcW w:w="113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D6F2A83">
            <w:pPr>
              <w:pStyle w:val="14"/>
            </w:pPr>
            <w:r>
              <w:t>&lt; 0.001</w:t>
            </w:r>
          </w:p>
        </w:tc>
        <w:tc>
          <w:tcPr>
            <w:tcW w:w="1286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A8AA6B9">
            <w:pPr>
              <w:pStyle w:val="14"/>
            </w:pPr>
            <w:r>
              <w:t>0.01</w:t>
            </w:r>
            <w:r>
              <w:rPr>
                <w:rFonts w:hint="eastAsia"/>
              </w:rPr>
              <w:t>3</w:t>
            </w:r>
          </w:p>
        </w:tc>
      </w:tr>
      <w:tr w14:paraId="30EA89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91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EC63F4E">
            <w:pPr>
              <w:pStyle w:val="14"/>
              <w:jc w:val="left"/>
            </w:pPr>
            <w:r>
              <w:t xml:space="preserve">Group × </w:t>
            </w:r>
            <w:r>
              <w:rPr>
                <w:rFonts w:hint="eastAsia"/>
                <w:lang w:val="en-US" w:eastAsia="zh-CN"/>
              </w:rPr>
              <w:t>Sex</w:t>
            </w:r>
            <w:bookmarkStart w:id="0" w:name="_GoBack"/>
            <w:bookmarkEnd w:id="0"/>
          </w:p>
        </w:tc>
        <w:tc>
          <w:tcPr>
            <w:tcW w:w="2179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F0834AD">
            <w:pPr>
              <w:pStyle w:val="14"/>
              <w:jc w:val="left"/>
            </w:pPr>
            <w:r>
              <w:t>MSL</w:t>
            </w:r>
          </w:p>
        </w:tc>
        <w:tc>
          <w:tcPr>
            <w:tcW w:w="2072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A5D993">
            <w:pPr>
              <w:pStyle w:val="14"/>
            </w:pPr>
            <w:r>
              <w:t>6.63 (3, 71.0)</w:t>
            </w:r>
          </w:p>
        </w:tc>
        <w:tc>
          <w:tcPr>
            <w:tcW w:w="113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910B558">
            <w:pPr>
              <w:pStyle w:val="14"/>
            </w:pPr>
            <w:r>
              <w:t>&lt; 0.001</w:t>
            </w:r>
          </w:p>
        </w:tc>
        <w:tc>
          <w:tcPr>
            <w:tcW w:w="1286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ED7F700">
            <w:pPr>
              <w:pStyle w:val="14"/>
            </w:pPr>
            <w:r>
              <w:t>0.041</w:t>
            </w:r>
          </w:p>
        </w:tc>
      </w:tr>
      <w:tr w14:paraId="4A7A8D0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91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60FC0A7">
            <w:pPr>
              <w:pStyle w:val="14"/>
              <w:jc w:val="left"/>
            </w:pPr>
          </w:p>
        </w:tc>
        <w:tc>
          <w:tcPr>
            <w:tcW w:w="2179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29944FE">
            <w:pPr>
              <w:pStyle w:val="14"/>
              <w:jc w:val="left"/>
            </w:pPr>
            <w:r>
              <w:t>MSD</w:t>
            </w:r>
          </w:p>
        </w:tc>
        <w:tc>
          <w:tcPr>
            <w:tcW w:w="2072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B8A3268">
            <w:pPr>
              <w:pStyle w:val="14"/>
            </w:pPr>
            <w:r>
              <w:t>6.29 (3, 71.0)</w:t>
            </w:r>
          </w:p>
        </w:tc>
        <w:tc>
          <w:tcPr>
            <w:tcW w:w="113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3B78392">
            <w:pPr>
              <w:pStyle w:val="14"/>
            </w:pPr>
            <w:r>
              <w:t>&lt; 0.001</w:t>
            </w:r>
          </w:p>
        </w:tc>
        <w:tc>
          <w:tcPr>
            <w:tcW w:w="1286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05AD9F1">
            <w:pPr>
              <w:pStyle w:val="14"/>
            </w:pPr>
            <w:r>
              <w:t>0.041</w:t>
            </w:r>
          </w:p>
        </w:tc>
      </w:tr>
      <w:tr w14:paraId="4174B7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91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ECE2FD3">
            <w:pPr>
              <w:pStyle w:val="14"/>
              <w:jc w:val="left"/>
            </w:pPr>
          </w:p>
        </w:tc>
        <w:tc>
          <w:tcPr>
            <w:tcW w:w="2179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492A54">
            <w:pPr>
              <w:pStyle w:val="14"/>
              <w:jc w:val="left"/>
            </w:pPr>
            <w:r>
              <w:t>LA</w:t>
            </w:r>
          </w:p>
        </w:tc>
        <w:tc>
          <w:tcPr>
            <w:tcW w:w="2072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153C987">
            <w:pPr>
              <w:pStyle w:val="14"/>
            </w:pPr>
            <w:r>
              <w:t>2.50 (3, 71.0)</w:t>
            </w:r>
          </w:p>
        </w:tc>
        <w:tc>
          <w:tcPr>
            <w:tcW w:w="113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77844BE">
            <w:pPr>
              <w:pStyle w:val="14"/>
            </w:pPr>
            <w:r>
              <w:t>0.067</w:t>
            </w:r>
          </w:p>
        </w:tc>
        <w:tc>
          <w:tcPr>
            <w:tcW w:w="1286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07DFF35">
            <w:pPr>
              <w:pStyle w:val="14"/>
            </w:pPr>
            <w:r>
              <w:t>0.041</w:t>
            </w:r>
          </w:p>
        </w:tc>
      </w:tr>
      <w:tr w14:paraId="1E29A93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91" w:type="dxa"/>
            <w:tcBorders>
              <w:bottom w:val="single" w:color="auto" w:sz="12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4F56A8F">
            <w:pPr>
              <w:pStyle w:val="14"/>
              <w:jc w:val="left"/>
            </w:pPr>
          </w:p>
        </w:tc>
        <w:tc>
          <w:tcPr>
            <w:tcW w:w="2179" w:type="dxa"/>
            <w:tcBorders>
              <w:bottom w:val="single" w:color="auto" w:sz="12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8B3F5E7">
            <w:pPr>
              <w:pStyle w:val="14"/>
              <w:jc w:val="left"/>
            </w:pPr>
            <w:r>
              <w:t>CA</w:t>
            </w:r>
          </w:p>
        </w:tc>
        <w:tc>
          <w:tcPr>
            <w:tcW w:w="2072" w:type="dxa"/>
            <w:tcBorders>
              <w:bottom w:val="single" w:color="auto" w:sz="12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93AC85">
            <w:pPr>
              <w:pStyle w:val="14"/>
            </w:pPr>
            <w:r>
              <w:t>1.94 (3, 71.0)</w:t>
            </w:r>
          </w:p>
        </w:tc>
        <w:tc>
          <w:tcPr>
            <w:tcW w:w="1135" w:type="dxa"/>
            <w:tcBorders>
              <w:bottom w:val="single" w:color="auto" w:sz="12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A7953EA">
            <w:pPr>
              <w:pStyle w:val="14"/>
            </w:pPr>
            <w:r>
              <w:t>0.132</w:t>
            </w:r>
          </w:p>
        </w:tc>
        <w:tc>
          <w:tcPr>
            <w:tcW w:w="1286" w:type="dxa"/>
            <w:tcBorders>
              <w:bottom w:val="single" w:color="auto" w:sz="12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674C0B1">
            <w:pPr>
              <w:pStyle w:val="14"/>
            </w:pPr>
            <w:r>
              <w:t>0.041</w:t>
            </w:r>
          </w:p>
        </w:tc>
      </w:tr>
    </w:tbl>
    <w:p w14:paraId="29742353"/>
    <w:p w14:paraId="5D3CB9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Note: MSL</w:t>
      </w:r>
      <w:r>
        <w:rPr>
          <w:rFonts w:hint="eastAsia"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Maximum Screw Length, MSD</w:t>
      </w:r>
      <w:r>
        <w:rPr>
          <w:rFonts w:hint="eastAsia"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Maximum Screw Diameter, LA</w:t>
      </w:r>
      <w:r>
        <w:rPr>
          <w:rFonts w:hint="eastAsia"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Lateral Angle, CA</w:t>
      </w:r>
      <w:r>
        <w:rPr>
          <w:rFonts w:hint="eastAsia"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Cephalad Angle. Partial η</w:t>
      </w:r>
      <w:r>
        <w:rPr>
          <w:rFonts w:hint="eastAsia"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is interpreted as small (≥ 0.01), medium (≥ 0.06), and large (≥ 0.14) effect sizes.</w:t>
      </w:r>
    </w:p>
    <w:p w14:paraId="79B51376">
      <w:pPr>
        <w:rPr>
          <w:rFonts w:ascii="Times New Roman" w:hAnsi="Times New Roman" w:cs="Times New Roman"/>
        </w:rPr>
      </w:pPr>
    </w:p>
    <w:p w14:paraId="7002AB3F">
      <w:pPr>
        <w:pStyle w:val="2"/>
        <w:widowControl/>
        <w:shd w:val="clear" w:color="auto" w:fill="FFFFFF"/>
        <w:spacing w:before="320" w:beforeAutospacing="0" w:after="160" w:afterAutospacing="0" w:line="320" w:lineRule="atLeast"/>
        <w:rPr>
          <w:rFonts w:hint="default" w:ascii="Times New Roman" w:hAnsi="Times New Roman" w:eastAsiaTheme="minorEastAsia"/>
          <w:kern w:val="2"/>
          <w:sz w:val="21"/>
          <w:szCs w:val="24"/>
        </w:rPr>
      </w:pPr>
      <w:r>
        <w:rPr>
          <w:rFonts w:hint="default" w:ascii="Times New Roman" w:hAnsi="Times New Roman" w:eastAsiaTheme="minorEastAsia"/>
          <w:kern w:val="2"/>
          <w:sz w:val="21"/>
          <w:szCs w:val="24"/>
        </w:rPr>
        <w:t>Supplementary</w:t>
      </w:r>
      <w:r>
        <w:rPr>
          <w:rFonts w:ascii="Times New Roman" w:hAnsi="Times New Roman" w:eastAsiaTheme="minorEastAsia"/>
          <w:kern w:val="2"/>
          <w:sz w:val="21"/>
          <w:szCs w:val="24"/>
        </w:rPr>
        <w:t xml:space="preserve"> </w:t>
      </w:r>
      <w:r>
        <w:rPr>
          <w:rFonts w:hint="default" w:ascii="Times New Roman" w:hAnsi="Times New Roman" w:eastAsiaTheme="minorEastAsia"/>
          <w:kern w:val="2"/>
          <w:sz w:val="21"/>
          <w:szCs w:val="24"/>
        </w:rPr>
        <w:t xml:space="preserve">Table </w:t>
      </w:r>
      <w:r>
        <w:rPr>
          <w:rFonts w:ascii="Times New Roman" w:hAnsi="Times New Roman" w:eastAsiaTheme="minorEastAsia"/>
          <w:kern w:val="2"/>
          <w:sz w:val="21"/>
          <w:szCs w:val="24"/>
        </w:rPr>
        <w:t>6</w:t>
      </w:r>
      <w:r>
        <w:rPr>
          <w:rFonts w:hint="default" w:ascii="Times New Roman" w:hAnsi="Times New Roman" w:eastAsiaTheme="minorEastAsia"/>
          <w:kern w:val="2"/>
          <w:sz w:val="21"/>
          <w:szCs w:val="24"/>
        </w:rPr>
        <w:t>. Post-hoc pairwise comparisons of Age Group for each outcome variable</w:t>
      </w:r>
    </w:p>
    <w:tbl>
      <w:tblPr>
        <w:tblStyle w:val="8"/>
        <w:tblW w:w="8463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30"/>
        <w:gridCol w:w="1498"/>
        <w:gridCol w:w="1498"/>
        <w:gridCol w:w="1498"/>
        <w:gridCol w:w="1339"/>
      </w:tblGrid>
      <w:tr w14:paraId="14CB5D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630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3B2D3E7">
            <w:pPr>
              <w:pStyle w:val="14"/>
              <w:rPr>
                <w:bCs w:val="0"/>
              </w:rPr>
            </w:pPr>
            <w:r>
              <w:rPr>
                <w:bCs w:val="0"/>
              </w:rPr>
              <w:t>Comparison (Age Group)</w:t>
            </w:r>
          </w:p>
        </w:tc>
        <w:tc>
          <w:tcPr>
            <w:tcW w:w="1498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635F6B9">
            <w:pPr>
              <w:pStyle w:val="14"/>
              <w:rPr>
                <w:bCs w:val="0"/>
              </w:rPr>
            </w:pPr>
            <w:r>
              <w:rPr>
                <w:bCs w:val="0"/>
              </w:rPr>
              <w:t>MSL (mm)</w:t>
            </w:r>
          </w:p>
        </w:tc>
        <w:tc>
          <w:tcPr>
            <w:tcW w:w="1498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54EFE92">
            <w:pPr>
              <w:pStyle w:val="14"/>
              <w:rPr>
                <w:bCs w:val="0"/>
              </w:rPr>
            </w:pPr>
            <w:r>
              <w:rPr>
                <w:bCs w:val="0"/>
              </w:rPr>
              <w:t>MSD (mm)</w:t>
            </w:r>
          </w:p>
        </w:tc>
        <w:tc>
          <w:tcPr>
            <w:tcW w:w="1498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DA24584">
            <w:pPr>
              <w:pStyle w:val="14"/>
              <w:rPr>
                <w:bCs w:val="0"/>
              </w:rPr>
            </w:pPr>
            <w:r>
              <w:rPr>
                <w:bCs w:val="0"/>
              </w:rPr>
              <w:t>LA (°)</w:t>
            </w:r>
          </w:p>
        </w:tc>
        <w:tc>
          <w:tcPr>
            <w:tcW w:w="1339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99F2830">
            <w:pPr>
              <w:pStyle w:val="14"/>
              <w:rPr>
                <w:bCs w:val="0"/>
              </w:rPr>
            </w:pPr>
            <w:r>
              <w:rPr>
                <w:bCs w:val="0"/>
              </w:rPr>
              <w:t>CA (°)</w:t>
            </w:r>
          </w:p>
        </w:tc>
      </w:tr>
      <w:tr w14:paraId="3E19BE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30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0869924">
            <w:pPr>
              <w:pStyle w:val="14"/>
            </w:pPr>
            <w:r>
              <w:t xml:space="preserve">Group1 vs. Group2 </w:t>
            </w:r>
          </w:p>
        </w:tc>
        <w:tc>
          <w:tcPr>
            <w:tcW w:w="1498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5927931">
            <w:pPr>
              <w:pStyle w:val="14"/>
            </w:pPr>
            <w:r>
              <w:t>-1.40** (-3.70)</w:t>
            </w:r>
          </w:p>
        </w:tc>
        <w:tc>
          <w:tcPr>
            <w:tcW w:w="1498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F579849">
            <w:pPr>
              <w:pStyle w:val="14"/>
            </w:pPr>
            <w:r>
              <w:t>-0.38*** (-4.37)</w:t>
            </w:r>
          </w:p>
        </w:tc>
        <w:tc>
          <w:tcPr>
            <w:tcW w:w="1498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19F5987">
            <w:pPr>
              <w:pStyle w:val="14"/>
            </w:pPr>
            <w:r>
              <w:t>-0.58** (-3.84)</w:t>
            </w:r>
          </w:p>
        </w:tc>
        <w:tc>
          <w:tcPr>
            <w:tcW w:w="1339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AF3EC7B">
            <w:pPr>
              <w:pStyle w:val="14"/>
            </w:pPr>
            <w:r>
              <w:t>-1.55</w:t>
            </w:r>
          </w:p>
          <w:p w14:paraId="79F0E146">
            <w:pPr>
              <w:pStyle w:val="14"/>
            </w:pPr>
            <w:r>
              <w:t xml:space="preserve"> (-2.48)</w:t>
            </w:r>
          </w:p>
        </w:tc>
      </w:tr>
      <w:tr w14:paraId="330B53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30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2E476B6">
            <w:pPr>
              <w:pStyle w:val="14"/>
            </w:pPr>
            <w:r>
              <w:t xml:space="preserve">Group1 vs. Group3 </w:t>
            </w:r>
          </w:p>
        </w:tc>
        <w:tc>
          <w:tcPr>
            <w:tcW w:w="1498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871C18E">
            <w:pPr>
              <w:pStyle w:val="14"/>
            </w:pPr>
            <w:r>
              <w:t>-3.85*** (-5.97)</w:t>
            </w:r>
          </w:p>
        </w:tc>
        <w:tc>
          <w:tcPr>
            <w:tcW w:w="1498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FC1E63B">
            <w:pPr>
              <w:pStyle w:val="14"/>
            </w:pPr>
            <w:r>
              <w:t>-0.85*** (-5.69)</w:t>
            </w:r>
          </w:p>
        </w:tc>
        <w:tc>
          <w:tcPr>
            <w:tcW w:w="1498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06208C9">
            <w:pPr>
              <w:pStyle w:val="14"/>
            </w:pPr>
            <w:r>
              <w:t>-1.37*** (-5.35)</w:t>
            </w:r>
          </w:p>
        </w:tc>
        <w:tc>
          <w:tcPr>
            <w:tcW w:w="1339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7174771">
            <w:pPr>
              <w:pStyle w:val="14"/>
            </w:pPr>
            <w:r>
              <w:t>-4.61*** (-4.34)</w:t>
            </w:r>
          </w:p>
        </w:tc>
      </w:tr>
      <w:tr w14:paraId="127309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30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541E29B">
            <w:pPr>
              <w:pStyle w:val="14"/>
            </w:pPr>
            <w:r>
              <w:t>Group1 vs. Group4</w:t>
            </w:r>
          </w:p>
        </w:tc>
        <w:tc>
          <w:tcPr>
            <w:tcW w:w="1498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D9F5D34">
            <w:pPr>
              <w:pStyle w:val="14"/>
            </w:pPr>
            <w:r>
              <w:t>-6.01*** (-6.26)</w:t>
            </w:r>
          </w:p>
        </w:tc>
        <w:tc>
          <w:tcPr>
            <w:tcW w:w="1498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43BC01">
            <w:pPr>
              <w:pStyle w:val="14"/>
            </w:pPr>
            <w:r>
              <w:t>-1.44*** (-6.42)</w:t>
            </w:r>
          </w:p>
        </w:tc>
        <w:tc>
          <w:tcPr>
            <w:tcW w:w="1498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85B18CB">
            <w:pPr>
              <w:pStyle w:val="14"/>
            </w:pPr>
            <w:r>
              <w:t>-1.97*** (-5.18)</w:t>
            </w:r>
          </w:p>
        </w:tc>
        <w:tc>
          <w:tcPr>
            <w:tcW w:w="1339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0DE706C">
            <w:pPr>
              <w:pStyle w:val="14"/>
            </w:pPr>
            <w:r>
              <w:t>-3.55</w:t>
            </w:r>
          </w:p>
          <w:p w14:paraId="08F2B2DC">
            <w:pPr>
              <w:pStyle w:val="14"/>
            </w:pPr>
            <w:r>
              <w:t xml:space="preserve"> (-2.24)</w:t>
            </w:r>
          </w:p>
        </w:tc>
      </w:tr>
      <w:tr w14:paraId="035144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30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55E952D">
            <w:pPr>
              <w:pStyle w:val="14"/>
            </w:pPr>
            <w:r>
              <w:t>Group2 vs. Group3</w:t>
            </w:r>
          </w:p>
        </w:tc>
        <w:tc>
          <w:tcPr>
            <w:tcW w:w="1498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0CA44E9">
            <w:pPr>
              <w:pStyle w:val="14"/>
            </w:pPr>
            <w:r>
              <w:t>-2.45*** (-6.35)</w:t>
            </w:r>
          </w:p>
        </w:tc>
        <w:tc>
          <w:tcPr>
            <w:tcW w:w="1498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BFFF91D">
            <w:pPr>
              <w:pStyle w:val="14"/>
            </w:pPr>
            <w:r>
              <w:t>-0.47*** (-5.22)</w:t>
            </w:r>
          </w:p>
        </w:tc>
        <w:tc>
          <w:tcPr>
            <w:tcW w:w="1498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CEDF038">
            <w:pPr>
              <w:pStyle w:val="14"/>
            </w:pPr>
            <w:r>
              <w:t>-0.79*** (-5.18)</w:t>
            </w:r>
          </w:p>
        </w:tc>
        <w:tc>
          <w:tcPr>
            <w:tcW w:w="1339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764E7F7">
            <w:pPr>
              <w:pStyle w:val="14"/>
            </w:pPr>
            <w:r>
              <w:t>-3.07*** (-4.82)</w:t>
            </w:r>
          </w:p>
        </w:tc>
      </w:tr>
      <w:tr w14:paraId="17B31D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30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9CA6594">
            <w:pPr>
              <w:pStyle w:val="14"/>
            </w:pPr>
            <w:r>
              <w:t>Group2</w:t>
            </w:r>
            <w:r>
              <w:rPr>
                <w:rFonts w:hint="eastAsia"/>
              </w:rPr>
              <w:t xml:space="preserve"> </w:t>
            </w:r>
            <w:r>
              <w:t>vs. Group4</w:t>
            </w:r>
          </w:p>
        </w:tc>
        <w:tc>
          <w:tcPr>
            <w:tcW w:w="1498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F99EB72">
            <w:pPr>
              <w:pStyle w:val="14"/>
            </w:pPr>
            <w:r>
              <w:t>-4.61*** (-6.79)</w:t>
            </w:r>
          </w:p>
        </w:tc>
        <w:tc>
          <w:tcPr>
            <w:tcW w:w="1498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7BA5BEF">
            <w:pPr>
              <w:pStyle w:val="14"/>
            </w:pPr>
            <w:r>
              <w:t>-1.05*** (-6.65)</w:t>
            </w:r>
          </w:p>
        </w:tc>
        <w:tc>
          <w:tcPr>
            <w:tcW w:w="1498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C8743A4">
            <w:pPr>
              <w:pStyle w:val="14"/>
            </w:pPr>
            <w:r>
              <w:t>-1.40*** (-5.19)</w:t>
            </w:r>
          </w:p>
        </w:tc>
        <w:tc>
          <w:tcPr>
            <w:tcW w:w="1339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67300AE">
            <w:pPr>
              <w:pStyle w:val="14"/>
            </w:pPr>
            <w:r>
              <w:t>-2.01</w:t>
            </w:r>
          </w:p>
          <w:p w14:paraId="529FD5BB">
            <w:pPr>
              <w:pStyle w:val="14"/>
            </w:pPr>
            <w:r>
              <w:t xml:space="preserve"> (-1.79)</w:t>
            </w:r>
          </w:p>
        </w:tc>
      </w:tr>
      <w:tr w14:paraId="5CA92D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30" w:type="dxa"/>
            <w:tcBorders>
              <w:bottom w:val="single" w:color="auto" w:sz="12" w:space="0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EF1DAEF">
            <w:pPr>
              <w:pStyle w:val="14"/>
            </w:pPr>
            <w:r>
              <w:t>Group3 vs. Group4</w:t>
            </w:r>
          </w:p>
        </w:tc>
        <w:tc>
          <w:tcPr>
            <w:tcW w:w="1498" w:type="dxa"/>
            <w:tcBorders>
              <w:bottom w:val="single" w:color="auto" w:sz="12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B7A263">
            <w:pPr>
              <w:pStyle w:val="14"/>
            </w:pPr>
            <w:r>
              <w:t>-2.16*** (-5.30)</w:t>
            </w:r>
          </w:p>
        </w:tc>
        <w:tc>
          <w:tcPr>
            <w:tcW w:w="1498" w:type="dxa"/>
            <w:tcBorders>
              <w:bottom w:val="single" w:color="auto" w:sz="12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85A441">
            <w:pPr>
              <w:pStyle w:val="14"/>
            </w:pPr>
            <w:r>
              <w:t>-0.58*** (-6.14)</w:t>
            </w:r>
          </w:p>
        </w:tc>
        <w:tc>
          <w:tcPr>
            <w:tcW w:w="1498" w:type="dxa"/>
            <w:tcBorders>
              <w:bottom w:val="single" w:color="auto" w:sz="12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BF106C">
            <w:pPr>
              <w:pStyle w:val="14"/>
            </w:pPr>
            <w:r>
              <w:t>-0.61** (-3.75)</w:t>
            </w:r>
          </w:p>
        </w:tc>
        <w:tc>
          <w:tcPr>
            <w:tcW w:w="1339" w:type="dxa"/>
            <w:tcBorders>
              <w:bottom w:val="single" w:color="auto" w:sz="12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CEA1F24">
            <w:pPr>
              <w:pStyle w:val="14"/>
            </w:pPr>
            <w:r>
              <w:t>1.06</w:t>
            </w:r>
          </w:p>
          <w:p w14:paraId="2BDA3419">
            <w:pPr>
              <w:pStyle w:val="14"/>
            </w:pPr>
            <w:r>
              <w:t xml:space="preserve"> (1.58)</w:t>
            </w:r>
          </w:p>
        </w:tc>
      </w:tr>
    </w:tbl>
    <w:p w14:paraId="01416A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Note: Values represent the mean difference (estimate). Values in parentheses are t-ratios. Significance levels: *** p &lt;</w:t>
      </w:r>
      <w:r>
        <w:rPr>
          <w:rFonts w:hint="eastAsia"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.001, ** p &lt; </w:t>
      </w:r>
      <w:r>
        <w:rPr>
          <w:rFonts w:hint="eastAsia"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.01. MSL</w:t>
      </w:r>
      <w:r>
        <w:rPr>
          <w:rFonts w:hint="eastAsia"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Maximum Screw Length, MSD</w:t>
      </w:r>
      <w:r>
        <w:rPr>
          <w:rFonts w:hint="eastAsia"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Maximum Screw Diameter, LA</w:t>
      </w:r>
      <w:r>
        <w:rPr>
          <w:rFonts w:hint="eastAsia"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Lateral Angle, CA</w:t>
      </w:r>
      <w:r>
        <w:rPr>
          <w:rFonts w:hint="eastAsia"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Cephalad Angle. Non-significant comparisons are presented without asterisks.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Group 1</w:t>
      </w:r>
      <w:r>
        <w:rPr>
          <w:rFonts w:hint="eastAsia"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5–7 years, Group 2</w:t>
      </w:r>
      <w:r>
        <w:rPr>
          <w:rFonts w:hint="eastAsia"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8–10 years, Group 3</w:t>
      </w:r>
      <w:r>
        <w:rPr>
          <w:rFonts w:hint="eastAsia"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11–13 years, Group4</w:t>
      </w:r>
      <w:r>
        <w:rPr>
          <w:rFonts w:hint="eastAsia"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14–16 years.</w:t>
      </w:r>
    </w:p>
    <w:p w14:paraId="292C1C6F">
      <w:pPr>
        <w:rPr>
          <w:rFonts w:ascii="Times New Roman" w:hAnsi="Times New Roman" w:cs="Times New Roman"/>
        </w:rPr>
      </w:pPr>
    </w:p>
    <w:p w14:paraId="02BD4396">
      <w:pPr>
        <w:rPr>
          <w:rFonts w:ascii="Times New Roman" w:hAnsi="Times New Roman" w:cs="Times New Roman"/>
        </w:rPr>
      </w:pPr>
    </w:p>
    <w:p w14:paraId="41B5E26E">
      <w:pPr>
        <w:rPr>
          <w:rFonts w:ascii="Times New Roman" w:hAnsi="Times New Roman" w:cs="Times New Roman"/>
        </w:rPr>
      </w:pPr>
    </w:p>
    <w:p w14:paraId="3F8280C5">
      <w:pPr>
        <w:rPr>
          <w:rFonts w:ascii="Times New Roman" w:hAnsi="Times New Roman" w:cs="Times New Roman"/>
        </w:rPr>
      </w:pPr>
    </w:p>
    <w:p w14:paraId="66C6ADF6"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617C5E"/>
    <w:rsid w:val="00163A3C"/>
    <w:rsid w:val="00336B9B"/>
    <w:rsid w:val="004D47F9"/>
    <w:rsid w:val="007B4363"/>
    <w:rsid w:val="00821EDF"/>
    <w:rsid w:val="00940610"/>
    <w:rsid w:val="00DC0AD0"/>
    <w:rsid w:val="017E7458"/>
    <w:rsid w:val="081B2382"/>
    <w:rsid w:val="1A8C13A6"/>
    <w:rsid w:val="1AD56BD1"/>
    <w:rsid w:val="212B632B"/>
    <w:rsid w:val="36F210B1"/>
    <w:rsid w:val="409B4365"/>
    <w:rsid w:val="569972B8"/>
    <w:rsid w:val="5AB807E4"/>
    <w:rsid w:val="63617C5E"/>
    <w:rsid w:val="68920F21"/>
    <w:rsid w:val="77D93560"/>
    <w:rsid w:val="7B5E7793"/>
    <w:rsid w:val="7D050523"/>
    <w:rsid w:val="7F5B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paragraph" w:styleId="7">
    <w:name w:val="annotation subject"/>
    <w:basedOn w:val="3"/>
    <w:next w:val="3"/>
    <w:link w:val="16"/>
    <w:qFormat/>
    <w:uiPriority w:val="0"/>
    <w:rPr>
      <w:b/>
      <w:bCs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annotation reference"/>
    <w:basedOn w:val="9"/>
    <w:qFormat/>
    <w:uiPriority w:val="0"/>
    <w:rPr>
      <w:sz w:val="21"/>
      <w:szCs w:val="21"/>
    </w:rPr>
  </w:style>
  <w:style w:type="paragraph" w:customStyle="1" w:styleId="13">
    <w:name w:val="论文正文"/>
    <w:basedOn w:val="1"/>
    <w:qFormat/>
    <w:uiPriority w:val="0"/>
    <w:pPr>
      <w:spacing w:line="360" w:lineRule="auto"/>
      <w:ind w:firstLine="643" w:firstLineChars="200"/>
    </w:pPr>
    <w:rPr>
      <w:rFonts w:hint="eastAsia" w:ascii="Times New Roman" w:hAnsi="Times New Roman" w:eastAsia="宋体" w:cs="宋体"/>
      <w:sz w:val="28"/>
      <w:szCs w:val="28"/>
    </w:rPr>
  </w:style>
  <w:style w:type="paragraph" w:customStyle="1" w:styleId="14">
    <w:name w:val="表格样式"/>
    <w:basedOn w:val="1"/>
    <w:qFormat/>
    <w:uiPriority w:val="0"/>
    <w:pPr>
      <w:widowControl/>
      <w:snapToGrid w:val="0"/>
      <w:jc w:val="center"/>
    </w:pPr>
    <w:rPr>
      <w:rFonts w:ascii="Times New Roman" w:hAnsi="Times New Roman" w:eastAsia="宋体" w:cs="Times New Roman"/>
      <w:bCs/>
      <w:color w:val="000000"/>
      <w:kern w:val="0"/>
      <w:sz w:val="20"/>
      <w:szCs w:val="20"/>
    </w:rPr>
  </w:style>
  <w:style w:type="character" w:customStyle="1" w:styleId="15">
    <w:name w:val="Comment Text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6">
    <w:name w:val="Comment Subject Char"/>
    <w:basedOn w:val="15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7">
    <w:name w:val="Header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Footer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680</Words>
  <Characters>3300</Characters>
  <Lines>35</Lines>
  <Paragraphs>9</Paragraphs>
  <TotalTime>1</TotalTime>
  <ScaleCrop>false</ScaleCrop>
  <LinksUpToDate>false</LinksUpToDate>
  <CharactersWithSpaces>3613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2026-06-03T09:00:00Z</dcterms:created>
  <dc:creator>孤独なドリンク</dc:creator>
  <cp:lastModifiedBy>WPS_1774686422</cp:lastModifiedBy>
  <dcterms:modified xsi:type="dcterms:W3CDTF">2026-07-03T03:32:28Z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3B4DBDE857894A27973723ADC6D28046_13</vt:lpwstr>
  </property>
  <property fmtid="{D5CDD505-2E9C-101B-9397-08002B2CF9AE}" pid="4" name="KSOTemplateDocerSaveRecord">
    <vt:lpwstr>eyJoZGlkIjoiZDRmNDU2ZTM2MzU5NTZjMGQyYzNjZDU1ZjM2NTFiY2UiLCJ1c2VySWQiOiIxODE3Mzk3NDA4In0=</vt:lpwstr>
  </property>
  <property fmtid="{D5CDD505-2E9C-101B-9397-08002B2CF9AE}" pid="5" name="GrammarlyDocumentId">
    <vt:lpwstr>23b875e0-f2d7-4b03-b2dd-e38b453527ce</vt:lpwstr>
  </property>
</Properties>
</file>